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88B" w:rsidRDefault="0028588B" w:rsidP="0028588B">
      <w:pPr>
        <w:pStyle w:val="Heading6"/>
      </w:pPr>
      <w:bookmarkStart w:id="0" w:name="_Toc220302624"/>
      <w:r w:rsidRPr="00EE7D9A">
        <w:t>Full Proposal</w:t>
      </w:r>
      <w:bookmarkEnd w:id="0"/>
    </w:p>
    <w:p w:rsidR="0028588B" w:rsidRPr="008D456B" w:rsidRDefault="0028588B" w:rsidP="0028588B">
      <w:r w:rsidRPr="008D456B">
        <w:tab/>
      </w:r>
    </w:p>
    <w:p w:rsidR="00DC20D4" w:rsidRPr="00DC20D4" w:rsidRDefault="00DC20D4" w:rsidP="00DC20D4">
      <w:r>
        <w:t xml:space="preserve">Notes: Colorado </w:t>
      </w:r>
      <w:r w:rsidR="005B5004">
        <w:t xml:space="preserve">Open </w:t>
      </w:r>
      <w:r>
        <w:t>Records Laws require that public agencies provide “writings” to persons requesting public information. Writings include digital</w:t>
      </w:r>
      <w:r w:rsidR="00DD545E">
        <w:t xml:space="preserve"> GIS</w:t>
      </w:r>
      <w:r w:rsidR="005B5004">
        <w:t xml:space="preserve"> maps </w:t>
      </w:r>
      <w:r w:rsidR="005B5004" w:rsidRPr="005B5004">
        <w:t xml:space="preserve">(see section </w:t>
      </w:r>
      <w:r w:rsidR="005B5004" w:rsidRPr="005B5004">
        <w:rPr>
          <w:bCs/>
        </w:rPr>
        <w:t>24-72-205).</w:t>
      </w:r>
      <w:r>
        <w:t xml:space="preserve"> We request digital GIS files of elementary, middle and high school attend</w:t>
      </w:r>
      <w:r w:rsidR="00DD545E">
        <w:t xml:space="preserve">ance boundary maps </w:t>
      </w:r>
      <w:r w:rsidR="005B5004">
        <w:t>for the 2008-2009 and 2009-2010 with corresponding metadata (e.g., coordinate system in which the maps are stored).</w:t>
      </w:r>
      <w:r w:rsidR="00DD545E">
        <w:t xml:space="preserve"> Although PDF files of maps are poste</w:t>
      </w:r>
      <w:r w:rsidR="005B5004">
        <w:t>d on a web page maintained by DPS</w:t>
      </w:r>
      <w:r w:rsidR="00DD545E">
        <w:t xml:space="preserve"> (see </w:t>
      </w:r>
      <w:hyperlink r:id="rId5" w:history="1">
        <w:r w:rsidR="00DD545E" w:rsidRPr="000E68C2">
          <w:rPr>
            <w:rStyle w:val="Hyperlink"/>
          </w:rPr>
          <w:t>http://planning.dpsk12.org/DistrictMaps/default.aspx</w:t>
        </w:r>
      </w:hyperlink>
      <w:r w:rsidR="00DD545E">
        <w:t>) we ask for these same readily available public</w:t>
      </w:r>
      <w:r w:rsidR="005B5004">
        <w:t xml:space="preserve"> records in a </w:t>
      </w:r>
      <w:r w:rsidR="00B2328D">
        <w:t xml:space="preserve">digital </w:t>
      </w:r>
      <w:r w:rsidR="005B5004">
        <w:t xml:space="preserve">different format so that they may be used for research. We do not seek confidential records. Finally, Colorado Open Records laws do not require us to </w:t>
      </w:r>
      <w:r w:rsidR="00B2328D">
        <w:t>describe</w:t>
      </w:r>
      <w:r w:rsidR="005B5004">
        <w:t xml:space="preserve"> the nature of the project in order to obtain records but we do so below.</w:t>
      </w:r>
    </w:p>
    <w:p w:rsidR="0028588B" w:rsidRPr="00EE7D9A" w:rsidRDefault="0028588B" w:rsidP="0028588B"/>
    <w:p w:rsidR="00B2328D" w:rsidRPr="00B2328D" w:rsidRDefault="0028588B" w:rsidP="0028588B">
      <w:pPr>
        <w:numPr>
          <w:ilvl w:val="0"/>
          <w:numId w:val="1"/>
        </w:numPr>
      </w:pPr>
      <w:r w:rsidRPr="00380F76">
        <w:rPr>
          <w:b/>
        </w:rPr>
        <w:t xml:space="preserve">Project title: </w:t>
      </w:r>
    </w:p>
    <w:p w:rsidR="0028588B" w:rsidRPr="00380F76" w:rsidRDefault="0028588B" w:rsidP="00B2328D">
      <w:pPr>
        <w:ind w:left="720"/>
      </w:pPr>
      <w:r w:rsidRPr="00380F76">
        <w:t>School Attendance Boundary Information System</w:t>
      </w:r>
      <w:r w:rsidR="00E575D0">
        <w:t xml:space="preserve"> (SABINS)</w:t>
      </w:r>
    </w:p>
    <w:p w:rsidR="0028588B" w:rsidRPr="007B71A8" w:rsidRDefault="0028588B" w:rsidP="0028588B">
      <w:pPr>
        <w:ind w:left="720"/>
      </w:pPr>
    </w:p>
    <w:p w:rsidR="00B2328D" w:rsidRPr="00B2328D" w:rsidRDefault="0028588B" w:rsidP="0028588B">
      <w:pPr>
        <w:numPr>
          <w:ilvl w:val="0"/>
          <w:numId w:val="1"/>
        </w:numPr>
      </w:pPr>
      <w:r w:rsidRPr="00380F76">
        <w:rPr>
          <w:b/>
        </w:rPr>
        <w:t xml:space="preserve">Researcher status and title: </w:t>
      </w:r>
    </w:p>
    <w:p w:rsidR="0028588B" w:rsidRPr="00380F76" w:rsidRDefault="0028588B" w:rsidP="00B2328D">
      <w:pPr>
        <w:ind w:left="720"/>
      </w:pPr>
      <w:r w:rsidRPr="00380F76">
        <w:t>Associate Professor of Sociology at the College of William and Mary</w:t>
      </w:r>
    </w:p>
    <w:p w:rsidR="0028588B" w:rsidRDefault="0028588B" w:rsidP="0028588B">
      <w:pPr>
        <w:pStyle w:val="ListParagraph"/>
      </w:pPr>
    </w:p>
    <w:p w:rsidR="00B2328D" w:rsidRPr="00B2328D" w:rsidRDefault="0028588B" w:rsidP="00B2328D">
      <w:pPr>
        <w:numPr>
          <w:ilvl w:val="0"/>
          <w:numId w:val="1"/>
        </w:numPr>
        <w:autoSpaceDE w:val="0"/>
        <w:autoSpaceDN w:val="0"/>
        <w:adjustRightInd w:val="0"/>
        <w:ind w:left="360" w:firstLine="0"/>
        <w:rPr>
          <w:rFonts w:ascii="Times-Roman" w:eastAsiaTheme="minorHAnsi" w:hAnsi="Times-Roman" w:cs="Times-Roman"/>
        </w:rPr>
      </w:pPr>
      <w:r w:rsidRPr="00B2328D">
        <w:rPr>
          <w:b/>
        </w:rPr>
        <w:t>Statement of purpose, research problem, and rationale for conducting research</w:t>
      </w:r>
      <w:r w:rsidR="00DC20D4" w:rsidRPr="00B2328D">
        <w:rPr>
          <w:b/>
        </w:rPr>
        <w:t>.</w:t>
      </w:r>
      <w:r w:rsidR="00B2328D">
        <w:rPr>
          <w:b/>
        </w:rPr>
        <w:t xml:space="preserve"> </w:t>
      </w:r>
    </w:p>
    <w:p w:rsidR="0028588B" w:rsidRPr="00B2328D" w:rsidRDefault="00B2328D" w:rsidP="00B2328D">
      <w:pPr>
        <w:autoSpaceDE w:val="0"/>
        <w:autoSpaceDN w:val="0"/>
        <w:adjustRightInd w:val="0"/>
        <w:ind w:left="360" w:firstLine="360"/>
        <w:rPr>
          <w:rFonts w:ascii="Times-Roman" w:eastAsiaTheme="minorHAnsi" w:hAnsi="Times-Roman" w:cs="Times-Roman"/>
        </w:rPr>
      </w:pPr>
      <w:r w:rsidRPr="00B2328D">
        <w:rPr>
          <w:rFonts w:ascii="Times-Roman" w:eastAsiaTheme="minorHAnsi" w:hAnsi="Times-Roman" w:cs="Times-Roman"/>
        </w:rPr>
        <w:t xml:space="preserve">Demographic research </w:t>
      </w:r>
      <w:r w:rsidR="00B848E8" w:rsidRPr="00B2328D">
        <w:rPr>
          <w:rFonts w:ascii="Times-Roman" w:eastAsiaTheme="minorHAnsi" w:hAnsi="Times-Roman" w:cs="Times-Roman"/>
        </w:rPr>
        <w:t xml:space="preserve">funded by </w:t>
      </w:r>
      <w:r w:rsidRPr="00B2328D">
        <w:rPr>
          <w:rFonts w:ascii="Times-Roman" w:eastAsiaTheme="minorHAnsi" w:hAnsi="Times-Roman" w:cs="Times-Roman"/>
        </w:rPr>
        <w:t xml:space="preserve">the National Science Foundation. </w:t>
      </w:r>
    </w:p>
    <w:p w:rsidR="00E575D0" w:rsidRPr="00B2328D" w:rsidRDefault="00E575D0" w:rsidP="00E575D0">
      <w:pPr>
        <w:ind w:left="720"/>
        <w:rPr>
          <w:b/>
        </w:rPr>
      </w:pPr>
    </w:p>
    <w:p w:rsidR="00B2328D" w:rsidRPr="00B2328D" w:rsidRDefault="0028588B" w:rsidP="0028588B">
      <w:pPr>
        <w:numPr>
          <w:ilvl w:val="0"/>
          <w:numId w:val="1"/>
        </w:numPr>
      </w:pPr>
      <w:r w:rsidRPr="00B2328D">
        <w:rPr>
          <w:b/>
        </w:rPr>
        <w:t>Research questions and hypotheses</w:t>
      </w:r>
      <w:r w:rsidR="00B2328D">
        <w:rPr>
          <w:b/>
        </w:rPr>
        <w:t xml:space="preserve">: </w:t>
      </w:r>
    </w:p>
    <w:p w:rsidR="0028588B" w:rsidRDefault="00B2328D" w:rsidP="00B2328D">
      <w:pPr>
        <w:ind w:left="360" w:firstLine="360"/>
      </w:pPr>
      <w:r w:rsidRPr="00B2328D">
        <w:t>Exploratory Data Analysis</w:t>
      </w:r>
    </w:p>
    <w:p w:rsidR="00B2328D" w:rsidRPr="007B71A8" w:rsidRDefault="00B2328D" w:rsidP="00B2328D">
      <w:pPr>
        <w:ind w:left="720"/>
      </w:pPr>
    </w:p>
    <w:p w:rsidR="0028588B" w:rsidRPr="00380F76" w:rsidRDefault="0028588B" w:rsidP="0028588B">
      <w:pPr>
        <w:numPr>
          <w:ilvl w:val="0"/>
          <w:numId w:val="1"/>
        </w:numPr>
        <w:rPr>
          <w:b/>
        </w:rPr>
      </w:pPr>
      <w:r w:rsidRPr="00380F76">
        <w:rPr>
          <w:b/>
        </w:rPr>
        <w:t>Benefit/cost to Denver Public Schools, the profession of education, and/ or educational setting</w:t>
      </w:r>
    </w:p>
    <w:p w:rsidR="00033CA8" w:rsidRPr="00B2328D" w:rsidRDefault="00E575D0" w:rsidP="00B2328D">
      <w:pPr>
        <w:autoSpaceDE w:val="0"/>
        <w:autoSpaceDN w:val="0"/>
        <w:adjustRightInd w:val="0"/>
        <w:ind w:left="720"/>
        <w:rPr>
          <w:rFonts w:ascii="Times-Roman" w:eastAsiaTheme="minorHAnsi" w:hAnsi="Times-Roman" w:cs="Times-Roman"/>
          <w:color w:val="000000"/>
        </w:rPr>
      </w:pPr>
      <w:r w:rsidRPr="00B2328D">
        <w:rPr>
          <w:rFonts w:ascii="Times-Roman" w:eastAsiaTheme="minorHAnsi" w:hAnsi="Times-Roman" w:cs="Times-Roman"/>
          <w:color w:val="000000"/>
        </w:rPr>
        <w:t xml:space="preserve">Denver Public Schools (like all other districts that have </w:t>
      </w:r>
      <w:r w:rsidR="005B5004" w:rsidRPr="00B2328D">
        <w:rPr>
          <w:rFonts w:ascii="Times-Roman" w:eastAsiaTheme="minorHAnsi" w:hAnsi="Times-Roman" w:cs="Times-Roman"/>
          <w:color w:val="000000"/>
        </w:rPr>
        <w:t xml:space="preserve">already </w:t>
      </w:r>
      <w:r w:rsidRPr="00B2328D">
        <w:rPr>
          <w:rFonts w:ascii="Times-Roman" w:eastAsiaTheme="minorHAnsi" w:hAnsi="Times-Roman" w:cs="Times-Roman"/>
          <w:color w:val="000000"/>
        </w:rPr>
        <w:t>supplied their digital GIS data to the</w:t>
      </w:r>
      <w:r w:rsidR="005B5004" w:rsidRPr="00B2328D">
        <w:rPr>
          <w:rFonts w:ascii="Times-Roman" w:eastAsiaTheme="minorHAnsi" w:hAnsi="Times-Roman" w:cs="Times-Roman"/>
          <w:color w:val="000000"/>
        </w:rPr>
        <w:t xml:space="preserve"> SABINS</w:t>
      </w:r>
      <w:r w:rsidRPr="00B2328D">
        <w:rPr>
          <w:rFonts w:ascii="Times-Roman" w:eastAsiaTheme="minorHAnsi" w:hAnsi="Times-Roman" w:cs="Times-Roman"/>
          <w:color w:val="000000"/>
        </w:rPr>
        <w:t xml:space="preserve"> project) will receive custom tabulations of public school children (by age, poverty status, etc) who live in each school catchment area allowing the district to make enrollment projects, etc.</w:t>
      </w:r>
    </w:p>
    <w:p w:rsidR="00033CA8" w:rsidRPr="00B2328D" w:rsidRDefault="00033CA8" w:rsidP="00033CA8">
      <w:pPr>
        <w:ind w:left="720"/>
      </w:pPr>
    </w:p>
    <w:p w:rsidR="0028588B" w:rsidRPr="00380F76" w:rsidRDefault="0028588B" w:rsidP="0028588B">
      <w:pPr>
        <w:numPr>
          <w:ilvl w:val="0"/>
          <w:numId w:val="1"/>
        </w:numPr>
        <w:rPr>
          <w:b/>
        </w:rPr>
      </w:pPr>
      <w:r w:rsidRPr="00380F76">
        <w:rPr>
          <w:b/>
        </w:rPr>
        <w:t>Methods</w:t>
      </w:r>
    </w:p>
    <w:p w:rsidR="00380F76" w:rsidRPr="00B2328D" w:rsidRDefault="005B5004" w:rsidP="00B2328D">
      <w:pPr>
        <w:autoSpaceDE w:val="0"/>
        <w:autoSpaceDN w:val="0"/>
        <w:adjustRightInd w:val="0"/>
        <w:ind w:left="720"/>
        <w:rPr>
          <w:rFonts w:ascii="Times-Bold" w:eastAsiaTheme="minorHAnsi" w:hAnsi="Times-Bold" w:cs="Times-Bold"/>
          <w:color w:val="000000"/>
        </w:rPr>
      </w:pPr>
      <w:r w:rsidRPr="00B2328D">
        <w:rPr>
          <w:rFonts w:ascii="Times-Roman" w:eastAsiaTheme="minorHAnsi" w:hAnsi="Times-Roman" w:cs="Times-Roman"/>
          <w:color w:val="000000"/>
        </w:rPr>
        <w:t>GIS</w:t>
      </w:r>
      <w:r w:rsidR="00B2328D">
        <w:rPr>
          <w:rFonts w:ascii="Times-Roman" w:eastAsiaTheme="minorHAnsi" w:hAnsi="Times-Roman" w:cs="Times-Roman"/>
          <w:color w:val="000000"/>
        </w:rPr>
        <w:t xml:space="preserve"> and demographic methods will be used. </w:t>
      </w:r>
    </w:p>
    <w:p w:rsidR="00380F76" w:rsidRPr="007B71A8" w:rsidRDefault="00380F76" w:rsidP="00380F76"/>
    <w:p w:rsidR="00DC20D4" w:rsidRDefault="0028588B" w:rsidP="0028588B">
      <w:pPr>
        <w:numPr>
          <w:ilvl w:val="0"/>
          <w:numId w:val="1"/>
        </w:numPr>
        <w:rPr>
          <w:b/>
        </w:rPr>
      </w:pPr>
      <w:r w:rsidRPr="00380F76">
        <w:rPr>
          <w:b/>
        </w:rPr>
        <w:t>Human subject protection</w:t>
      </w:r>
      <w:r w:rsidR="00380F76" w:rsidRPr="00380F76">
        <w:rPr>
          <w:b/>
        </w:rPr>
        <w:t xml:space="preserve">: </w:t>
      </w:r>
    </w:p>
    <w:p w:rsidR="0028588B" w:rsidRPr="00DC20D4" w:rsidRDefault="00380F76" w:rsidP="00DC20D4">
      <w:pPr>
        <w:ind w:left="720"/>
      </w:pPr>
      <w:r w:rsidRPr="00DC20D4">
        <w:t>Not applicable</w:t>
      </w:r>
      <w:r w:rsidR="00E575D0" w:rsidRPr="00DC20D4">
        <w:t>. School attendance boundaries will not be used to identify individuals and this proposal does not request face-to-face interviews with students, faculty, staff, etc.</w:t>
      </w:r>
      <w:r w:rsidR="00B2328D">
        <w:t xml:space="preserve"> or any other confidential material.</w:t>
      </w:r>
      <w:r w:rsidR="00E575D0" w:rsidRPr="00DC20D4">
        <w:t xml:space="preserve"> </w:t>
      </w:r>
      <w:r w:rsidR="00B2328D">
        <w:t>Moreover, William and Mary’s IRB has exempted the project from human subjects review in accordance with federal guidelines.</w:t>
      </w:r>
    </w:p>
    <w:p w:rsidR="00380F76" w:rsidRPr="007B71A8" w:rsidRDefault="00380F76" w:rsidP="00380F76">
      <w:pPr>
        <w:ind w:left="720"/>
      </w:pPr>
    </w:p>
    <w:p w:rsidR="0028588B" w:rsidRPr="00380F76" w:rsidRDefault="0028588B" w:rsidP="0028588B">
      <w:pPr>
        <w:numPr>
          <w:ilvl w:val="0"/>
          <w:numId w:val="1"/>
        </w:numPr>
        <w:rPr>
          <w:b/>
        </w:rPr>
      </w:pPr>
      <w:r w:rsidRPr="00380F76">
        <w:rPr>
          <w:b/>
        </w:rPr>
        <w:t>If applicable, briefly describe how the project is funded.</w:t>
      </w:r>
    </w:p>
    <w:p w:rsidR="00380F76" w:rsidRDefault="00380F76" w:rsidP="00380F76">
      <w:pPr>
        <w:pStyle w:val="ListParagraph"/>
      </w:pPr>
      <w:r>
        <w:t xml:space="preserve">The project is funded through a two year grant from the National Science Foundation. </w:t>
      </w:r>
    </w:p>
    <w:p w:rsidR="00380F76" w:rsidRDefault="00380F76" w:rsidP="00380F76">
      <w:pPr>
        <w:ind w:left="720"/>
      </w:pPr>
    </w:p>
    <w:p w:rsidR="00DC20D4" w:rsidRDefault="0028588B" w:rsidP="00DC20D4">
      <w:pPr>
        <w:numPr>
          <w:ilvl w:val="0"/>
          <w:numId w:val="1"/>
        </w:numPr>
        <w:rPr>
          <w:b/>
        </w:rPr>
      </w:pPr>
      <w:r w:rsidRPr="00380F76">
        <w:rPr>
          <w:b/>
        </w:rPr>
        <w:t>Describe plans for the dissemination of research findings.</w:t>
      </w:r>
      <w:r w:rsidR="00DC20D4">
        <w:rPr>
          <w:b/>
        </w:rPr>
        <w:t xml:space="preserve"> </w:t>
      </w:r>
    </w:p>
    <w:p w:rsidR="00DC20D4" w:rsidRPr="00DC20D4" w:rsidRDefault="00B2328D" w:rsidP="005B5004">
      <w:pPr>
        <w:ind w:left="720"/>
      </w:pPr>
      <w:r>
        <w:t>F</w:t>
      </w:r>
      <w:r w:rsidR="005B5004">
        <w:t xml:space="preserve">indings </w:t>
      </w:r>
      <w:r>
        <w:t xml:space="preserve">will be disseminated </w:t>
      </w:r>
      <w:r w:rsidR="005B5004">
        <w:t>via peer-reviewed journals</w:t>
      </w:r>
      <w:r w:rsidR="00DC20D4">
        <w:t>.</w:t>
      </w:r>
    </w:p>
    <w:sectPr w:rsidR="00DC20D4" w:rsidRPr="00DC20D4" w:rsidSect="00EE3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C0F16"/>
    <w:multiLevelType w:val="hybridMultilevel"/>
    <w:tmpl w:val="179067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588B"/>
    <w:rsid w:val="00033CA8"/>
    <w:rsid w:val="0028588B"/>
    <w:rsid w:val="00380F76"/>
    <w:rsid w:val="004D0AD7"/>
    <w:rsid w:val="005B5004"/>
    <w:rsid w:val="00B2328D"/>
    <w:rsid w:val="00B848E8"/>
    <w:rsid w:val="00DC20D4"/>
    <w:rsid w:val="00DD545E"/>
    <w:rsid w:val="00E575D0"/>
    <w:rsid w:val="00EE3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28588B"/>
    <w:pPr>
      <w:keepNext/>
      <w:outlineLvl w:val="5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8588B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2858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54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nning.dpsk12.org/DistrictMaps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William &amp; Mary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r1sapo</dc:creator>
  <cp:keywords/>
  <dc:description/>
  <cp:lastModifiedBy>Sal Saporito</cp:lastModifiedBy>
  <cp:revision>4</cp:revision>
  <dcterms:created xsi:type="dcterms:W3CDTF">2009-06-17T15:27:00Z</dcterms:created>
  <dcterms:modified xsi:type="dcterms:W3CDTF">2009-06-17T16:09:00Z</dcterms:modified>
</cp:coreProperties>
</file>