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9" w:rsidRDefault="00F47759" w:rsidP="00F47759">
      <w:r>
        <w:t>Sorry.....</w:t>
      </w:r>
    </w:p>
    <w:p w:rsidR="00F47759" w:rsidRDefault="00F47759" w:rsidP="00F47759">
      <w:r>
        <w:t> </w:t>
      </w:r>
    </w:p>
    <w:p w:rsidR="00F47759" w:rsidRDefault="00F47759" w:rsidP="00F47759">
      <w:r>
        <w:t>NAD_1983_StatePlane_Utah_South_FIPS_4303_Feet</w:t>
      </w:r>
    </w:p>
    <w:p w:rsidR="00F47759" w:rsidRDefault="00F47759" w:rsidP="00F47759">
      <w:r>
        <w:t> </w:t>
      </w:r>
    </w:p>
    <w:p w:rsidR="00F47759" w:rsidRDefault="00F47759" w:rsidP="00F47759">
      <w:r>
        <w:t> </w:t>
      </w:r>
    </w:p>
    <w:p w:rsidR="00F47759" w:rsidRDefault="00F47759" w:rsidP="00F47759">
      <w:r>
        <w:br/>
      </w:r>
      <w:r>
        <w:br/>
        <w:t> </w:t>
      </w:r>
    </w:p>
    <w:p w:rsidR="00F47759" w:rsidRDefault="00F47759" w:rsidP="00F47759">
      <w:r>
        <w:t>On Mon, May 17, 2010 at 7:32 AM, Sal Saporito &lt;</w:t>
      </w:r>
      <w:hyperlink r:id="rId4" w:history="1">
        <w:r>
          <w:rPr>
            <w:rStyle w:val="Hyperlink"/>
          </w:rPr>
          <w:t>sjsapo@wm.edu</w:t>
        </w:r>
      </w:hyperlink>
      <w:r>
        <w:t>&gt; wrote: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Thank you so very much, Ellen.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Can you please tell me the coordinate system of the data?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Thanks again,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Sal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Salvatore Saporito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Associate Professor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Department of Sociology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The College of William and Mary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Williamsburg, VA 23187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Phone: (757) 221-2604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Fax:     (757) 221-1007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 xml:space="preserve">email:   </w:t>
      </w:r>
      <w:hyperlink r:id="rId5" w:tgtFrame="_blank" w:history="1">
        <w:r>
          <w:rPr>
            <w:rStyle w:val="Hyperlink"/>
            <w:sz w:val="20"/>
            <w:szCs w:val="20"/>
          </w:rPr>
          <w:t>sjsapo@wm.edu</w:t>
        </w:r>
      </w:hyperlink>
    </w:p>
    <w:p w:rsidR="00F47759" w:rsidRDefault="00F47759" w:rsidP="00F47759">
      <w:pPr>
        <w:spacing w:before="100" w:beforeAutospacing="1" w:after="100" w:afterAutospacing="1"/>
        <w:rPr>
          <w:sz w:val="20"/>
          <w:szCs w:val="20"/>
        </w:rPr>
      </w:pPr>
      <w:r>
        <w:rPr>
          <w:b/>
          <w:bCs/>
          <w:sz w:val="20"/>
          <w:szCs w:val="20"/>
        </w:rPr>
        <w:t>From:</w:t>
      </w:r>
      <w:r>
        <w:rPr>
          <w:sz w:val="20"/>
          <w:szCs w:val="20"/>
        </w:rPr>
        <w:t xml:space="preserve"> Ellen McArthur [mailto:</w:t>
      </w:r>
      <w:hyperlink r:id="rId6" w:tgtFrame="_blank" w:history="1">
        <w:r>
          <w:rPr>
            <w:rStyle w:val="Hyperlink"/>
            <w:sz w:val="20"/>
            <w:szCs w:val="20"/>
          </w:rPr>
          <w:t>emcarthur@trans.washk12.org</w:t>
        </w:r>
      </w:hyperlink>
      <w:r>
        <w:rPr>
          <w:sz w:val="20"/>
          <w:szCs w:val="20"/>
        </w:rPr>
        <w:t xml:space="preserve">]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Sent:</w:t>
      </w:r>
      <w:r>
        <w:rPr>
          <w:sz w:val="20"/>
          <w:szCs w:val="20"/>
        </w:rPr>
        <w:t xml:space="preserve"> Monday, May 17, 2010 7:58 AM </w:t>
      </w:r>
    </w:p>
    <w:p w:rsidR="00F47759" w:rsidRDefault="00F47759" w:rsidP="00F47759">
      <w:pPr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b/>
          <w:bCs/>
          <w:sz w:val="20"/>
          <w:szCs w:val="20"/>
        </w:rPr>
        <w:t>To:</w:t>
      </w:r>
      <w:r>
        <w:rPr>
          <w:sz w:val="20"/>
          <w:szCs w:val="20"/>
        </w:rPr>
        <w:t xml:space="preserve"> Sal Saporito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Subject:</w:t>
      </w:r>
      <w:r>
        <w:rPr>
          <w:sz w:val="20"/>
          <w:szCs w:val="20"/>
        </w:rPr>
        <w:t xml:space="preserve"> Re: Washington Co School District Bdys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Attached are the elementary boundaries.....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br/>
      </w:r>
      <w:r>
        <w:br/>
        <w:t> </w:t>
      </w:r>
    </w:p>
    <w:p w:rsidR="00F47759" w:rsidRDefault="00F47759" w:rsidP="00F47759">
      <w:pPr>
        <w:spacing w:before="100" w:beforeAutospacing="1" w:after="100" w:afterAutospacing="1"/>
      </w:pPr>
      <w:r>
        <w:t>On Fri, May 14, 2010 at 12:05 PM, Sal Saporito &lt;</w:t>
      </w:r>
      <w:hyperlink r:id="rId7" w:tgtFrame="_blank" w:history="1">
        <w:r>
          <w:rPr>
            <w:rStyle w:val="Hyperlink"/>
          </w:rPr>
          <w:t>sjsapo@wm.edu</w:t>
        </w:r>
      </w:hyperlink>
      <w:r>
        <w:t>&gt; wrote: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 xml:space="preserve">Hi, 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 xml:space="preserve">I use “catchment areas” and “school attendance boundaries” interchangeably (and maybe I should stop doing that). I do not need school points; I need school attendance boundaries. 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Thanks,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Sal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Salvatore Saporito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Associate Professor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Department of Sociology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The College of William and Mary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Williamsburg, VA 23187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</w:rPr>
        <w:lastRenderedPageBreak/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Phone: (757) 221-2604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Fax:     (757) 221-1007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 xml:space="preserve">email:   </w:t>
      </w:r>
      <w:hyperlink r:id="rId8" w:tgtFrame="_blank" w:history="1">
        <w:r>
          <w:rPr>
            <w:rStyle w:val="Hyperlink"/>
            <w:sz w:val="20"/>
            <w:szCs w:val="20"/>
          </w:rPr>
          <w:t>sjsapo@wm.edu</w:t>
        </w:r>
      </w:hyperlink>
    </w:p>
    <w:p w:rsidR="00F47759" w:rsidRDefault="00F47759" w:rsidP="00F47759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From:</w:t>
      </w:r>
      <w:r>
        <w:rPr>
          <w:sz w:val="20"/>
          <w:szCs w:val="20"/>
        </w:rPr>
        <w:t xml:space="preserve"> Ellen McArthur [mailto:</w:t>
      </w:r>
      <w:hyperlink r:id="rId9" w:tgtFrame="_blank" w:history="1">
        <w:r>
          <w:rPr>
            <w:rStyle w:val="Hyperlink"/>
            <w:sz w:val="20"/>
            <w:szCs w:val="20"/>
          </w:rPr>
          <w:t>emcarthur@trans.washk12.org</w:t>
        </w:r>
      </w:hyperlink>
      <w:r>
        <w:rPr>
          <w:sz w:val="20"/>
          <w:szCs w:val="20"/>
        </w:rPr>
        <w:t xml:space="preserve">]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Sent:</w:t>
      </w:r>
      <w:r>
        <w:rPr>
          <w:sz w:val="20"/>
          <w:szCs w:val="20"/>
        </w:rPr>
        <w:t xml:space="preserve"> Friday, May 14, 2010 1:20 PM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To:</w:t>
      </w:r>
      <w:r>
        <w:rPr>
          <w:sz w:val="20"/>
          <w:szCs w:val="20"/>
        </w:rPr>
        <w:t xml:space="preserve"> Sal Saporito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Subject:</w:t>
      </w:r>
      <w:r>
        <w:rPr>
          <w:sz w:val="20"/>
          <w:szCs w:val="20"/>
        </w:rPr>
        <w:t xml:space="preserve"> Re: Washington Co School District Bdys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Please explain what you mean by 'catchment' areas.  Are you looking for placement of each school building to the corresponding boundary?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 xml:space="preserve">I can send you shapefiles for the current boundaries.  They will NOT change for 2010-2011 school year. 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Will await your reply.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br/>
      </w:r>
      <w:r>
        <w:br/>
        <w:t> </w:t>
      </w:r>
    </w:p>
    <w:p w:rsidR="00F47759" w:rsidRDefault="00F47759" w:rsidP="00F47759">
      <w:pPr>
        <w:spacing w:before="100" w:beforeAutospacing="1" w:after="100" w:afterAutospacing="1"/>
      </w:pPr>
      <w:r>
        <w:t>On Fri, May 14, 2010 at 10:43 AM, Sal Saporito &lt;</w:t>
      </w:r>
      <w:hyperlink r:id="rId10" w:tgtFrame="_blank" w:history="1">
        <w:r>
          <w:rPr>
            <w:rStyle w:val="Hyperlink"/>
          </w:rPr>
          <w:t>sjsapo@wm.edu</w:t>
        </w:r>
      </w:hyperlink>
      <w:r>
        <w:t>&gt; wrote: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Hi Ellen,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I need the elementary, middle and high school attendance boundaries for 2009-2010 (and 2010-2011 if available). I don’t need the street center-lines or the parcels (but I do want to know what features were used to digitize the school catchment areas). I hope this makes sense.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lastRenderedPageBreak/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Regards,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Sal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2"/>
          <w:szCs w:val="22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Salvatore Saporito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Associate Professor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Department of Sociology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The College of William and Mary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Williamsburg, VA 23187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</w:rPr>
        <w:t> 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Phone: (757) 221-2604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>Fax:     (757) 221-1007</w:t>
      </w:r>
    </w:p>
    <w:p w:rsidR="00F47759" w:rsidRDefault="00F47759" w:rsidP="00F47759">
      <w:pPr>
        <w:spacing w:before="100" w:beforeAutospacing="1" w:after="100" w:afterAutospacing="1"/>
      </w:pPr>
      <w:r>
        <w:rPr>
          <w:color w:val="1F497D"/>
          <w:sz w:val="20"/>
          <w:szCs w:val="20"/>
        </w:rPr>
        <w:t xml:space="preserve">email:   </w:t>
      </w:r>
      <w:hyperlink r:id="rId11" w:tgtFrame="_blank" w:history="1">
        <w:r>
          <w:rPr>
            <w:rStyle w:val="Hyperlink"/>
            <w:sz w:val="20"/>
            <w:szCs w:val="20"/>
          </w:rPr>
          <w:t>sjsapo@wm.edu</w:t>
        </w:r>
      </w:hyperlink>
    </w:p>
    <w:p w:rsidR="00F47759" w:rsidRDefault="00F47759" w:rsidP="00F47759">
      <w:pPr>
        <w:spacing w:before="100" w:beforeAutospacing="1" w:after="100" w:afterAutospacing="1"/>
      </w:pPr>
      <w:r>
        <w:rPr>
          <w:b/>
          <w:bCs/>
          <w:sz w:val="20"/>
          <w:szCs w:val="20"/>
        </w:rPr>
        <w:t>From:</w:t>
      </w:r>
      <w:r>
        <w:rPr>
          <w:sz w:val="20"/>
          <w:szCs w:val="20"/>
        </w:rPr>
        <w:t xml:space="preserve"> Ellen McArthur [mailto:</w:t>
      </w:r>
      <w:hyperlink r:id="rId12" w:tgtFrame="_blank" w:history="1">
        <w:r>
          <w:rPr>
            <w:rStyle w:val="Hyperlink"/>
            <w:sz w:val="20"/>
            <w:szCs w:val="20"/>
          </w:rPr>
          <w:t>emcarthur@trans.washk12.org</w:t>
        </w:r>
      </w:hyperlink>
      <w:r>
        <w:rPr>
          <w:sz w:val="20"/>
          <w:szCs w:val="20"/>
        </w:rPr>
        <w:t xml:space="preserve">] 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Sent:</w:t>
      </w:r>
      <w:r>
        <w:rPr>
          <w:sz w:val="20"/>
          <w:szCs w:val="20"/>
        </w:rPr>
        <w:t xml:space="preserve"> Friday, May 14, 2010 7:48 AM</w:t>
      </w: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To:</w:t>
      </w:r>
      <w:r>
        <w:rPr>
          <w:sz w:val="20"/>
          <w:szCs w:val="20"/>
        </w:rPr>
        <w:t xml:space="preserve"> </w:t>
      </w:r>
      <w:hyperlink r:id="rId13" w:tgtFrame="_blank" w:history="1">
        <w:r>
          <w:rPr>
            <w:rStyle w:val="Hyperlink"/>
            <w:sz w:val="20"/>
            <w:szCs w:val="20"/>
          </w:rPr>
          <w:t>sjsapo@wm.edu</w:t>
        </w:r>
      </w:hyperlink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Subject:</w:t>
      </w:r>
      <w:r>
        <w:rPr>
          <w:sz w:val="20"/>
          <w:szCs w:val="20"/>
        </w:rPr>
        <w:t xml:space="preserve"> Washington Co School District Bdys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Hi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Would you please tell me exactly what it is you are needing?  I beleive I have a copy of your original email request, but need to know if you only need the boundaries or if you need the street centerline data also.</w:t>
      </w:r>
    </w:p>
    <w:p w:rsidR="00F47759" w:rsidRDefault="00F47759" w:rsidP="00F47759">
      <w:pPr>
        <w:spacing w:before="100" w:beforeAutospacing="1" w:after="100" w:afterAutospacing="1"/>
      </w:pPr>
      <w:r>
        <w:t> </w:t>
      </w:r>
    </w:p>
    <w:p w:rsidR="00F47759" w:rsidRDefault="00F47759" w:rsidP="00F47759">
      <w:pPr>
        <w:spacing w:before="100" w:beforeAutospacing="1" w:after="100" w:afterAutospacing="1"/>
      </w:pPr>
      <w:r>
        <w:t>Thank you</w:t>
      </w:r>
      <w:r>
        <w:br w:type="textWrapping" w:clear="all"/>
      </w:r>
      <w:r>
        <w:br/>
        <w:t xml:space="preserve">-- </w:t>
      </w:r>
      <w:r>
        <w:br/>
        <w:t>Ellen McArthur</w:t>
      </w:r>
      <w:r>
        <w:br/>
      </w:r>
      <w:r>
        <w:lastRenderedPageBreak/>
        <w:t>Washington County School District</w:t>
      </w:r>
      <w:r>
        <w:br/>
        <w:t>Transportation Office</w:t>
      </w:r>
      <w:r>
        <w:br/>
        <w:t>435-652-4721   ext 113</w:t>
      </w:r>
    </w:p>
    <w:p w:rsidR="00F47759" w:rsidRDefault="00F47759" w:rsidP="00F47759">
      <w:pPr>
        <w:spacing w:before="100" w:beforeAutospacing="1" w:after="100" w:afterAutospacing="1"/>
      </w:pPr>
      <w:r>
        <w:br/>
      </w:r>
      <w:r>
        <w:br w:type="textWrapping" w:clear="all"/>
      </w:r>
      <w:r>
        <w:br/>
        <w:t xml:space="preserve">-- </w:t>
      </w:r>
      <w:r>
        <w:br/>
        <w:t>Ellen McArthur</w:t>
      </w:r>
      <w:r>
        <w:br/>
        <w:t>Washington County School District</w:t>
      </w:r>
      <w:r>
        <w:br/>
        <w:t>Transportation Office</w:t>
      </w:r>
      <w:r>
        <w:br/>
        <w:t>435-652-4721   ext 113</w:t>
      </w:r>
    </w:p>
    <w:p w:rsidR="00F47759" w:rsidRDefault="00F47759" w:rsidP="00F47759">
      <w:pPr>
        <w:spacing w:before="100" w:beforeAutospacing="1" w:after="100" w:afterAutospacing="1"/>
      </w:pPr>
      <w:r>
        <w:br/>
      </w:r>
      <w:r>
        <w:br w:type="textWrapping" w:clear="all"/>
      </w:r>
      <w:r>
        <w:br/>
        <w:t xml:space="preserve">-- </w:t>
      </w:r>
      <w:r>
        <w:br/>
        <w:t>Ellen McArthur</w:t>
      </w:r>
      <w:r>
        <w:br/>
        <w:t>Washington County School District</w:t>
      </w:r>
      <w:r>
        <w:br/>
        <w:t>Transportation Office</w:t>
      </w:r>
      <w:r>
        <w:br/>
        <w:t>435-652-4721   ext 113</w:t>
      </w:r>
    </w:p>
    <w:p w:rsidR="00F47759" w:rsidRDefault="00F47759" w:rsidP="00F47759">
      <w:r>
        <w:br/>
      </w:r>
      <w:r>
        <w:br w:type="textWrapping" w:clear="all"/>
      </w:r>
      <w:r>
        <w:br/>
        <w:t xml:space="preserve">-- </w:t>
      </w:r>
      <w:r>
        <w:br/>
        <w:t>Ellen McArthur</w:t>
      </w:r>
      <w:r>
        <w:br/>
        <w:t>Washington County School District</w:t>
      </w:r>
      <w:r>
        <w:br/>
        <w:t>Transportation Office</w:t>
      </w:r>
      <w:r>
        <w:br/>
        <w:t>435-652-4721   ext 113</w:t>
      </w:r>
    </w:p>
    <w:p w:rsidR="00552F51" w:rsidRDefault="00552F51"/>
    <w:sectPr w:rsidR="00552F51" w:rsidSect="0055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759"/>
    <w:rsid w:val="00552F51"/>
    <w:rsid w:val="00F4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apo@wm.edu" TargetMode="External"/><Relationship Id="rId13" Type="http://schemas.openxmlformats.org/officeDocument/2006/relationships/hyperlink" Target="mailto:sjsapo@w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jsapo@wm.edu" TargetMode="External"/><Relationship Id="rId12" Type="http://schemas.openxmlformats.org/officeDocument/2006/relationships/hyperlink" Target="mailto:emcarthur@trans.washk1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carthur@trans.washk12.org" TargetMode="External"/><Relationship Id="rId11" Type="http://schemas.openxmlformats.org/officeDocument/2006/relationships/hyperlink" Target="mailto:sjsapo@wm.edu" TargetMode="External"/><Relationship Id="rId5" Type="http://schemas.openxmlformats.org/officeDocument/2006/relationships/hyperlink" Target="mailto:sjsapo@wm.ed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jsapo@wm.edu" TargetMode="External"/><Relationship Id="rId4" Type="http://schemas.openxmlformats.org/officeDocument/2006/relationships/hyperlink" Target="mailto:sjsapo@wm.edu" TargetMode="External"/><Relationship Id="rId9" Type="http://schemas.openxmlformats.org/officeDocument/2006/relationships/hyperlink" Target="mailto:emcarthur@trans.washk12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2930</Characters>
  <Application>Microsoft Office Word</Application>
  <DocSecurity>0</DocSecurity>
  <Lines>24</Lines>
  <Paragraphs>6</Paragraphs>
  <ScaleCrop>false</ScaleCrop>
  <Company>The College of William &amp; Mary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2010-05-17T13:57:00Z</dcterms:created>
  <dcterms:modified xsi:type="dcterms:W3CDTF">2010-05-17T13:57:00Z</dcterms:modified>
</cp:coreProperties>
</file>