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546527">
      <w:hyperlink r:id="rId4" w:history="1">
        <w:r w:rsidRPr="0093798C">
          <w:rPr>
            <w:rStyle w:val="Hyperlink"/>
          </w:rPr>
          <w:t>http://www.wccusd.net/22771062133619953/blank/browse.asp?a=383&amp;BMDRN=2000&amp;BCOB=0&amp;c=56391&amp;22771062133619953Nav=|&amp;NodeID=211</w:t>
        </w:r>
      </w:hyperlink>
    </w:p>
    <w:p w:rsidR="00546527" w:rsidRDefault="00546527"/>
    <w:sectPr w:rsidR="00546527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527"/>
    <w:rsid w:val="00546527"/>
    <w:rsid w:val="008A7FD9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cusd.net/22771062133619953/blank/browse.asp?a=383&amp;BMDRN=2000&amp;BCOB=0&amp;c=56391&amp;22771062133619953Nav=|&amp;Node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2012-01-29T21:17:00Z</dcterms:created>
  <dcterms:modified xsi:type="dcterms:W3CDTF">2012-01-29T21:17:00Z</dcterms:modified>
</cp:coreProperties>
</file>