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62" w:rsidRDefault="00B32AE6">
      <w:r>
        <w:rPr>
          <w:rStyle w:val="HTMLTypewriter"/>
          <w:rFonts w:eastAsiaTheme="minorHAnsi"/>
        </w:rPr>
        <w:t xml:space="preserve">From: Miranda-Bake, Rosa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Sent: Tuesday, December 07, 2010 4:26 PM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To: 'Stephanie Christmas'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Subject: RE: Public Information Request 10-1119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Importance: High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You can also download information at </w:t>
      </w:r>
      <w:hyperlink r:id="rId5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http://www.smithcountymapsite.org/webshare/data.htm</w:t>
        </w:r>
      </w:hyperlink>
      <w:r>
        <w:rPr>
          <w:rStyle w:val="HTMLTypewriter"/>
          <w:rFonts w:eastAsiaTheme="minorHAnsi"/>
        </w:rPr>
        <w:t xml:space="preserve"> for free.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Rosa Miranda Baker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Records Management/Public Information Officer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Tyler Independent School District</w:t>
      </w:r>
      <w:bookmarkStart w:id="0" w:name="_GoBack"/>
      <w:bookmarkEnd w:id="0"/>
    </w:p>
    <w:sectPr w:rsidR="0097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E6"/>
    <w:rsid w:val="00B32AE6"/>
    <w:rsid w:val="00DD3D36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B32AE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2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B32AE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2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store.wm.edu/wm/mail/fetch.html?urlid=6f0a8e78a6a6138a2f60fb086a0dd3985&amp;url=http%3A%2F%2Fwww.smithcountymapsite.org%2Fwebshare%2Fda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Christmas, Stephanie A</dc:creator>
  <cp:lastModifiedBy>Christmas, Stephanie A</cp:lastModifiedBy>
  <cp:revision>1</cp:revision>
  <dcterms:created xsi:type="dcterms:W3CDTF">2010-12-09T15:14:00Z</dcterms:created>
  <dcterms:modified xsi:type="dcterms:W3CDTF">2010-12-09T15:14:00Z</dcterms:modified>
</cp:coreProperties>
</file>