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Layer Name: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Hawaii Public Schools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Coverage Name: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AF44D3">
        <w:rPr>
          <w:rFonts w:ascii="Courier New" w:eastAsia="Times New Roman" w:hAnsi="Courier New" w:cs="Courier New"/>
          <w:sz w:val="20"/>
          <w:szCs w:val="20"/>
        </w:rPr>
        <w:t>pubschools</w:t>
      </w:r>
      <w:proofErr w:type="spellEnd"/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Layer Type: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Point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Status: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Complete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Geog. Extent: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Main Hawaiian Islands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Projection: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Universal Trans Mercator, Zone 4 (Meters)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Datum: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NAD 83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Description: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 xml:space="preserve">Public School locations for the main Hawaiian </w:t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islands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>.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Sources: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USGS Geographic Names Information System (GNIS) - 1992, DAGS Planning -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2000, C&amp;C of Honolulu - 2001, Hawaii DOE Website.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History: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Created by Office of Planning, 2001, using various sources.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August, 2002 - converted to double precision.  Corrected location of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Sunset Beach Elem School, Aug 2002.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AF44D3">
        <w:rPr>
          <w:rFonts w:ascii="Courier New" w:eastAsia="Times New Roman" w:hAnsi="Courier New" w:cs="Courier New"/>
          <w:sz w:val="20"/>
          <w:szCs w:val="20"/>
        </w:rPr>
        <w:t>KKerr</w:t>
      </w:r>
      <w:proofErr w:type="spell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added schools Mililani Ike Elementary (Mililani, Oahu) 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F44D3">
        <w:rPr>
          <w:rFonts w:ascii="Courier New" w:eastAsia="Times New Roman" w:hAnsi="Courier New" w:cs="Courier New"/>
          <w:sz w:val="20"/>
          <w:szCs w:val="20"/>
        </w:rPr>
        <w:t>Chiefess</w:t>
      </w:r>
      <w:proofErr w:type="spell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F44D3">
        <w:rPr>
          <w:rFonts w:ascii="Courier New" w:eastAsia="Times New Roman" w:hAnsi="Courier New" w:cs="Courier New"/>
          <w:sz w:val="20"/>
          <w:szCs w:val="20"/>
        </w:rPr>
        <w:t>Kamakahelei</w:t>
      </w:r>
      <w:proofErr w:type="spell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Middle (Lihue, Kauai) and made some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minor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attribute edits.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Added new schools; added charter schools; adjusted locations for several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schools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>; added attributes, 2008.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Attributes: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Points: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 xml:space="preserve">NAME 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School Name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CODE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School Code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ELEMENTARY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0 = No, 1 = Yes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MIDDLE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0 = No, 1 = Yes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HIGH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0 = No, 1 = Yes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ISLAND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Island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District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School District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Type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>School Type (Regular, Charter, Special)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>Contact:</w:t>
      </w:r>
      <w:r w:rsidRPr="00AF44D3">
        <w:rPr>
          <w:rFonts w:ascii="Courier New" w:eastAsia="Times New Roman" w:hAnsi="Courier New" w:cs="Courier New"/>
          <w:sz w:val="20"/>
          <w:szCs w:val="20"/>
        </w:rPr>
        <w:tab/>
        <w:t xml:space="preserve">Joan Delos Santos, Office of Planning, State of Hawaii, 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PO Box 2359, Honolulu, Hi.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96804; (808) 587-2895.</w:t>
      </w:r>
      <w:proofErr w:type="gramEnd"/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proofErr w:type="gramStart"/>
      <w:r w:rsidRPr="00AF44D3">
        <w:rPr>
          <w:rFonts w:ascii="Courier New" w:eastAsia="Times New Roman" w:hAnsi="Courier New" w:cs="Courier New"/>
          <w:sz w:val="20"/>
          <w:szCs w:val="20"/>
        </w:rPr>
        <w:t>email</w:t>
      </w:r>
      <w:proofErr w:type="gramEnd"/>
      <w:r w:rsidRPr="00AF44D3">
        <w:rPr>
          <w:rFonts w:ascii="Courier New" w:eastAsia="Times New Roman" w:hAnsi="Courier New" w:cs="Courier New"/>
          <w:sz w:val="20"/>
          <w:szCs w:val="20"/>
        </w:rPr>
        <w:t>:  JDelos_Santos@dbedt.hawaii.gov</w:t>
      </w:r>
    </w:p>
    <w:p w:rsidR="00AF44D3" w:rsidRPr="00AF44D3" w:rsidRDefault="00AF44D3" w:rsidP="00AF4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  <w:r w:rsidRPr="00AF44D3">
        <w:rPr>
          <w:rFonts w:ascii="Courier New" w:eastAsia="Times New Roman" w:hAnsi="Courier New" w:cs="Courier New"/>
          <w:sz w:val="20"/>
          <w:szCs w:val="20"/>
        </w:rPr>
        <w:tab/>
      </w:r>
    </w:p>
    <w:p w:rsidR="005B54CA" w:rsidRDefault="005B54CA"/>
    <w:sectPr w:rsidR="005B54CA" w:rsidSect="005B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4D3"/>
    <w:rsid w:val="005B54CA"/>
    <w:rsid w:val="00A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4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44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The College of William &amp; Mary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2009-07-17T19:39:00Z</dcterms:created>
  <dcterms:modified xsi:type="dcterms:W3CDTF">2009-07-17T19:39:00Z</dcterms:modified>
</cp:coreProperties>
</file>