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A21" w:rsidRDefault="00863111">
      <w:pPr>
        <w:rPr>
          <w:sz w:val="28"/>
          <w:szCs w:val="28"/>
        </w:rPr>
      </w:pPr>
      <w:r w:rsidRPr="00B94D77">
        <w:rPr>
          <w:sz w:val="28"/>
          <w:szCs w:val="28"/>
          <w:u w:val="single"/>
        </w:rPr>
        <w:t>Task</w:t>
      </w:r>
      <w:r w:rsidRPr="00863111">
        <w:rPr>
          <w:sz w:val="28"/>
          <w:szCs w:val="28"/>
        </w:rPr>
        <w:t xml:space="preserve">: </w:t>
      </w:r>
      <w:r w:rsidR="007E7B33">
        <w:rPr>
          <w:sz w:val="28"/>
          <w:szCs w:val="28"/>
        </w:rPr>
        <w:t xml:space="preserve">Join </w:t>
      </w:r>
      <w:r w:rsidR="00F555F5">
        <w:rPr>
          <w:sz w:val="28"/>
          <w:szCs w:val="28"/>
        </w:rPr>
        <w:t>CC</w:t>
      </w:r>
      <w:r w:rsidR="007E7B33">
        <w:rPr>
          <w:sz w:val="28"/>
          <w:szCs w:val="28"/>
        </w:rPr>
        <w:t xml:space="preserve">D school </w:t>
      </w:r>
      <w:r>
        <w:rPr>
          <w:sz w:val="28"/>
          <w:szCs w:val="28"/>
        </w:rPr>
        <w:t xml:space="preserve">information </w:t>
      </w:r>
      <w:r w:rsidR="007E7B33">
        <w:rPr>
          <w:sz w:val="28"/>
          <w:szCs w:val="28"/>
        </w:rPr>
        <w:t>with</w:t>
      </w:r>
      <w:r>
        <w:rPr>
          <w:sz w:val="28"/>
          <w:szCs w:val="28"/>
        </w:rPr>
        <w:t xml:space="preserve"> the school attendance boundary dataset</w:t>
      </w:r>
    </w:p>
    <w:p w:rsidR="00CA68DD" w:rsidRDefault="00CA68DD" w:rsidP="00CA68DD">
      <w:pPr>
        <w:rPr>
          <w:sz w:val="28"/>
          <w:szCs w:val="28"/>
        </w:rPr>
      </w:pPr>
      <w:r w:rsidRPr="00CA68DD">
        <w:rPr>
          <w:sz w:val="28"/>
          <w:szCs w:val="28"/>
          <w:u w:val="single"/>
        </w:rPr>
        <w:t xml:space="preserve">Reference </w:t>
      </w:r>
      <w:proofErr w:type="spellStart"/>
      <w:r w:rsidRPr="00CA68DD">
        <w:rPr>
          <w:sz w:val="28"/>
          <w:szCs w:val="28"/>
          <w:u w:val="single"/>
        </w:rPr>
        <w:t>Powerpoint</w:t>
      </w:r>
      <w:proofErr w:type="spellEnd"/>
      <w:r>
        <w:rPr>
          <w:sz w:val="28"/>
          <w:szCs w:val="28"/>
        </w:rPr>
        <w:t xml:space="preserve">: </w:t>
      </w:r>
    </w:p>
    <w:p w:rsidR="00CA68DD" w:rsidRDefault="00CA68DD" w:rsidP="00CA68DD">
      <w:pPr>
        <w:rPr>
          <w:sz w:val="28"/>
          <w:szCs w:val="28"/>
        </w:rPr>
      </w:pPr>
      <w:r w:rsidRPr="00CA68DD">
        <w:rPr>
          <w:sz w:val="28"/>
          <w:szCs w:val="28"/>
        </w:rPr>
        <w:t>W:\Ashwini\Minnesota_shape_table\Demo to Students</w:t>
      </w:r>
      <w:r>
        <w:rPr>
          <w:sz w:val="28"/>
          <w:szCs w:val="28"/>
        </w:rPr>
        <w:t>\</w:t>
      </w:r>
      <w:r w:rsidRPr="00CA68DD">
        <w:t xml:space="preserve"> </w:t>
      </w:r>
      <w:r w:rsidRPr="00CA68DD">
        <w:rPr>
          <w:sz w:val="28"/>
          <w:szCs w:val="28"/>
        </w:rPr>
        <w:t>Matching school attendance boundaries with schools</w:t>
      </w:r>
      <w:r>
        <w:rPr>
          <w:sz w:val="28"/>
          <w:szCs w:val="28"/>
        </w:rPr>
        <w:t>.pptx (This has brief description, flowcharts of the process comprising of 3 steps in all, and detailed help on Advanced Field Calculation using scripts).</w:t>
      </w:r>
    </w:p>
    <w:p w:rsidR="00CA68DD" w:rsidRDefault="00CA68DD">
      <w:pPr>
        <w:rPr>
          <w:sz w:val="28"/>
          <w:szCs w:val="28"/>
        </w:rPr>
      </w:pPr>
      <w:r>
        <w:rPr>
          <w:sz w:val="28"/>
          <w:szCs w:val="28"/>
          <w:u w:val="single"/>
        </w:rPr>
        <w:t xml:space="preserve">Reference </w:t>
      </w:r>
      <w:r w:rsidRPr="00CA68DD">
        <w:rPr>
          <w:sz w:val="28"/>
          <w:szCs w:val="28"/>
          <w:u w:val="single"/>
        </w:rPr>
        <w:t>MXDs</w:t>
      </w:r>
      <w:r>
        <w:rPr>
          <w:sz w:val="28"/>
          <w:szCs w:val="28"/>
        </w:rPr>
        <w:t xml:space="preserve">: </w:t>
      </w:r>
      <w:r w:rsidRPr="00CA68DD">
        <w:rPr>
          <w:sz w:val="28"/>
          <w:szCs w:val="28"/>
        </w:rPr>
        <w:t>W:\Ashwini\Minnesota_shape_table\Demo to Students</w:t>
      </w:r>
      <w:r>
        <w:rPr>
          <w:sz w:val="28"/>
          <w:szCs w:val="28"/>
        </w:rPr>
        <w:t>\</w:t>
      </w:r>
      <w:r w:rsidRPr="00CA68DD">
        <w:t xml:space="preserve"> </w:t>
      </w:r>
      <w:r w:rsidRPr="00CA68DD">
        <w:rPr>
          <w:sz w:val="28"/>
          <w:szCs w:val="28"/>
        </w:rPr>
        <w:t>ProcessDocumentation</w:t>
      </w:r>
      <w:r>
        <w:rPr>
          <w:sz w:val="28"/>
          <w:szCs w:val="28"/>
        </w:rPr>
        <w:t>.mxd (contains my processing of MN data 2008-2009 according to method 1)</w:t>
      </w:r>
    </w:p>
    <w:p w:rsidR="00CA68DD" w:rsidRDefault="00CA68DD" w:rsidP="00CA68DD">
      <w:pPr>
        <w:rPr>
          <w:sz w:val="28"/>
          <w:szCs w:val="28"/>
        </w:rPr>
      </w:pPr>
      <w:r w:rsidRPr="00CA68DD">
        <w:rPr>
          <w:sz w:val="28"/>
          <w:szCs w:val="28"/>
        </w:rPr>
        <w:t>W:\Ashwini\Minnesota_shape_table\SABSConformToBlocks</w:t>
      </w:r>
      <w:r>
        <w:rPr>
          <w:sz w:val="28"/>
          <w:szCs w:val="28"/>
        </w:rPr>
        <w:t>\</w:t>
      </w:r>
      <w:r w:rsidRPr="00CA68DD">
        <w:t xml:space="preserve"> </w:t>
      </w:r>
      <w:r w:rsidRPr="00CA68DD">
        <w:rPr>
          <w:sz w:val="28"/>
          <w:szCs w:val="28"/>
        </w:rPr>
        <w:t>ProcessSABSasBlocks</w:t>
      </w:r>
      <w:r>
        <w:rPr>
          <w:sz w:val="28"/>
          <w:szCs w:val="28"/>
        </w:rPr>
        <w:t>.mxd (contains my processing of school attendance boundary dataset to make it conform to the census blocks)</w:t>
      </w:r>
    </w:p>
    <w:p w:rsidR="00E373EF" w:rsidRDefault="00E373EF" w:rsidP="00CA68DD">
      <w:pPr>
        <w:rPr>
          <w:sz w:val="28"/>
          <w:szCs w:val="28"/>
        </w:rPr>
      </w:pPr>
      <w:r w:rsidRPr="00E373EF">
        <w:rPr>
          <w:sz w:val="28"/>
          <w:szCs w:val="28"/>
          <w:u w:val="single"/>
        </w:rPr>
        <w:t>Reference word document:</w:t>
      </w:r>
      <w:r>
        <w:rPr>
          <w:sz w:val="28"/>
          <w:szCs w:val="28"/>
        </w:rPr>
        <w:t xml:space="preserve"> </w:t>
      </w:r>
      <w:r w:rsidRPr="00CA68DD">
        <w:rPr>
          <w:sz w:val="28"/>
          <w:szCs w:val="28"/>
        </w:rPr>
        <w:t>W:\Ashwini\Minnesota_shape_table\Demo to Students</w:t>
      </w:r>
      <w:r>
        <w:rPr>
          <w:sz w:val="28"/>
          <w:szCs w:val="28"/>
        </w:rPr>
        <w:t>\Task and process.docx (This document)</w:t>
      </w:r>
    </w:p>
    <w:p w:rsidR="00CA68DD" w:rsidRPr="00CA68DD" w:rsidRDefault="00CA68DD" w:rsidP="00CA68DD">
      <w:pPr>
        <w:rPr>
          <w:sz w:val="28"/>
          <w:szCs w:val="28"/>
          <w:u w:val="single"/>
        </w:rPr>
      </w:pPr>
      <w:r w:rsidRPr="00CA68DD">
        <w:rPr>
          <w:sz w:val="28"/>
          <w:szCs w:val="28"/>
          <w:u w:val="single"/>
        </w:rPr>
        <w:t>Reference calculation scripts:</w:t>
      </w:r>
    </w:p>
    <w:p w:rsidR="00CA68DD" w:rsidRDefault="00CA68DD" w:rsidP="00CA68DD">
      <w:pPr>
        <w:rPr>
          <w:sz w:val="28"/>
          <w:szCs w:val="28"/>
        </w:rPr>
      </w:pPr>
      <w:r w:rsidRPr="00CA68DD">
        <w:rPr>
          <w:sz w:val="28"/>
          <w:szCs w:val="28"/>
        </w:rPr>
        <w:t>W:\Ashwini\Minnesota_shape_table\Demo to Students\</w:t>
      </w:r>
      <w:proofErr w:type="spellStart"/>
      <w:r w:rsidRPr="00CA68DD">
        <w:rPr>
          <w:sz w:val="28"/>
          <w:szCs w:val="28"/>
        </w:rPr>
        <w:t>field_calculator_scripts</w:t>
      </w:r>
      <w:proofErr w:type="spellEnd"/>
      <w:r>
        <w:rPr>
          <w:sz w:val="28"/>
          <w:szCs w:val="28"/>
        </w:rPr>
        <w:t>\*.cal (contains all the scripts used by me during this work)</w:t>
      </w:r>
    </w:p>
    <w:p w:rsidR="00863111" w:rsidRDefault="00863111">
      <w:pPr>
        <w:rPr>
          <w:sz w:val="28"/>
          <w:szCs w:val="28"/>
        </w:rPr>
      </w:pPr>
      <w:r w:rsidRPr="00B94D77">
        <w:rPr>
          <w:sz w:val="28"/>
          <w:szCs w:val="28"/>
          <w:u w:val="single"/>
        </w:rPr>
        <w:t>Datasets</w:t>
      </w:r>
      <w:r>
        <w:rPr>
          <w:sz w:val="28"/>
          <w:szCs w:val="28"/>
        </w:rPr>
        <w:t xml:space="preserve">: </w:t>
      </w:r>
    </w:p>
    <w:p w:rsidR="00863111" w:rsidRDefault="00863111">
      <w:pPr>
        <w:rPr>
          <w:sz w:val="28"/>
          <w:szCs w:val="28"/>
        </w:rPr>
      </w:pPr>
      <w:r>
        <w:rPr>
          <w:sz w:val="28"/>
          <w:szCs w:val="28"/>
        </w:rPr>
        <w:t>School attendance boundary: sdatt08.shp for MN</w:t>
      </w:r>
      <w:r w:rsidR="004D1023">
        <w:rPr>
          <w:sz w:val="28"/>
          <w:szCs w:val="28"/>
        </w:rPr>
        <w:t xml:space="preserve"> </w:t>
      </w:r>
    </w:p>
    <w:p w:rsidR="00863111" w:rsidRDefault="00B94D77">
      <w:pPr>
        <w:rPr>
          <w:sz w:val="28"/>
          <w:szCs w:val="28"/>
        </w:rPr>
      </w:pPr>
      <w:r>
        <w:rPr>
          <w:sz w:val="28"/>
          <w:szCs w:val="28"/>
        </w:rPr>
        <w:t>Census s</w:t>
      </w:r>
      <w:r w:rsidR="00863111">
        <w:rPr>
          <w:sz w:val="28"/>
          <w:szCs w:val="28"/>
        </w:rPr>
        <w:t>chool district</w:t>
      </w:r>
      <w:r>
        <w:rPr>
          <w:sz w:val="28"/>
          <w:szCs w:val="28"/>
        </w:rPr>
        <w:t>s for your state</w:t>
      </w:r>
      <w:r w:rsidR="00863111">
        <w:rPr>
          <w:sz w:val="28"/>
          <w:szCs w:val="28"/>
        </w:rPr>
        <w:t>: tl_2009_unsd_MN</w:t>
      </w:r>
    </w:p>
    <w:p w:rsidR="00B94D77" w:rsidRDefault="00B94D77" w:rsidP="00B94D77">
      <w:pPr>
        <w:rPr>
          <w:sz w:val="28"/>
          <w:szCs w:val="28"/>
        </w:rPr>
      </w:pPr>
      <w:r w:rsidRPr="00B94D77">
        <w:rPr>
          <w:sz w:val="28"/>
          <w:szCs w:val="28"/>
        </w:rPr>
        <w:t>CCD data for your state</w:t>
      </w:r>
      <w:r>
        <w:rPr>
          <w:sz w:val="28"/>
          <w:szCs w:val="28"/>
        </w:rPr>
        <w:t xml:space="preserve">: CCD200708MN (filtered from the original CCD data by state FIPS code of MN 27) </w:t>
      </w:r>
    </w:p>
    <w:p w:rsidR="00B94D77" w:rsidRDefault="00B94D77">
      <w:pPr>
        <w:rPr>
          <w:sz w:val="28"/>
          <w:szCs w:val="28"/>
        </w:rPr>
      </w:pPr>
      <w:r>
        <w:rPr>
          <w:sz w:val="28"/>
          <w:szCs w:val="28"/>
        </w:rPr>
        <w:t>Census blocks for your state</w:t>
      </w:r>
    </w:p>
    <w:p w:rsidR="00E8324E" w:rsidRPr="00E8324E" w:rsidRDefault="00E8324E">
      <w:pPr>
        <w:rPr>
          <w:sz w:val="28"/>
          <w:szCs w:val="28"/>
          <w:u w:val="single"/>
        </w:rPr>
      </w:pPr>
      <w:r w:rsidRPr="00E8324E">
        <w:rPr>
          <w:sz w:val="28"/>
          <w:szCs w:val="28"/>
          <w:u w:val="single"/>
        </w:rPr>
        <w:t>Prior to commencing work according to these instructions, please look at the power point presentation and modify school attendance boundary dataset according to the flowchart slide describing part 0 to make it conform to the census blocks.</w:t>
      </w:r>
    </w:p>
    <w:p w:rsidR="00B94D77" w:rsidRDefault="00B94D77">
      <w:pPr>
        <w:rPr>
          <w:sz w:val="28"/>
          <w:szCs w:val="28"/>
          <w:u w:val="single"/>
        </w:rPr>
      </w:pPr>
      <w:r>
        <w:rPr>
          <w:sz w:val="28"/>
          <w:szCs w:val="28"/>
          <w:u w:val="single"/>
        </w:rPr>
        <w:t xml:space="preserve">Method 1 </w:t>
      </w:r>
    </w:p>
    <w:p w:rsidR="00B94D77" w:rsidRDefault="00863111">
      <w:pPr>
        <w:rPr>
          <w:sz w:val="28"/>
          <w:szCs w:val="28"/>
          <w:u w:val="single"/>
        </w:rPr>
      </w:pPr>
      <w:r w:rsidRPr="00B94D77">
        <w:rPr>
          <w:sz w:val="28"/>
          <w:szCs w:val="28"/>
          <w:u w:val="single"/>
        </w:rPr>
        <w:t>Process</w:t>
      </w:r>
    </w:p>
    <w:p w:rsidR="00863111" w:rsidRDefault="00B94D77">
      <w:pPr>
        <w:rPr>
          <w:sz w:val="28"/>
          <w:szCs w:val="28"/>
        </w:rPr>
      </w:pPr>
      <w:r>
        <w:rPr>
          <w:noProof/>
          <w:sz w:val="28"/>
          <w:szCs w:val="28"/>
        </w:rPr>
        <w:lastRenderedPageBreak/>
        <w:drawing>
          <wp:inline distT="0" distB="0" distL="0" distR="0">
            <wp:extent cx="6337234" cy="831273"/>
            <wp:effectExtent l="19050" t="0" r="6416"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6714" t="49165" r="39566" b="39919"/>
                    <a:stretch>
                      <a:fillRect/>
                    </a:stretch>
                  </pic:blipFill>
                  <pic:spPr bwMode="auto">
                    <a:xfrm>
                      <a:off x="0" y="0"/>
                      <a:ext cx="6337234" cy="831273"/>
                    </a:xfrm>
                    <a:prstGeom prst="rect">
                      <a:avLst/>
                    </a:prstGeom>
                    <a:noFill/>
                    <a:ln w="9525">
                      <a:noFill/>
                      <a:miter lim="800000"/>
                      <a:headEnd/>
                      <a:tailEnd/>
                    </a:ln>
                  </pic:spPr>
                </pic:pic>
              </a:graphicData>
            </a:graphic>
          </wp:inline>
        </w:drawing>
      </w:r>
      <w:r w:rsidR="00863111">
        <w:rPr>
          <w:sz w:val="28"/>
          <w:szCs w:val="28"/>
        </w:rPr>
        <w:t xml:space="preserve"> </w:t>
      </w:r>
    </w:p>
    <w:p w:rsidR="00863111" w:rsidRDefault="00863111" w:rsidP="00863111">
      <w:pPr>
        <w:pStyle w:val="ListParagraph"/>
        <w:numPr>
          <w:ilvl w:val="0"/>
          <w:numId w:val="1"/>
        </w:numPr>
        <w:rPr>
          <w:sz w:val="28"/>
          <w:szCs w:val="28"/>
        </w:rPr>
      </w:pPr>
      <w:r>
        <w:rPr>
          <w:sz w:val="28"/>
          <w:szCs w:val="28"/>
        </w:rPr>
        <w:t xml:space="preserve">Dissolve the </w:t>
      </w:r>
      <w:r w:rsidR="00F555F5">
        <w:rPr>
          <w:sz w:val="28"/>
          <w:szCs w:val="28"/>
        </w:rPr>
        <w:t xml:space="preserve">school attendance boundary dataset </w:t>
      </w:r>
      <w:r>
        <w:rPr>
          <w:sz w:val="28"/>
          <w:szCs w:val="28"/>
        </w:rPr>
        <w:t>sdatt08 on school di</w:t>
      </w:r>
      <w:r w:rsidR="000D4D1A">
        <w:rPr>
          <w:sz w:val="28"/>
          <w:szCs w:val="28"/>
        </w:rPr>
        <w:t xml:space="preserve">stricts based on </w:t>
      </w:r>
      <w:proofErr w:type="gramStart"/>
      <w:r w:rsidR="000D4D1A">
        <w:rPr>
          <w:sz w:val="28"/>
          <w:szCs w:val="28"/>
        </w:rPr>
        <w:t xml:space="preserve">either </w:t>
      </w:r>
      <w:proofErr w:type="spellStart"/>
      <w:r w:rsidR="000D4D1A">
        <w:rPr>
          <w:sz w:val="28"/>
          <w:szCs w:val="28"/>
        </w:rPr>
        <w:t>sdnum</w:t>
      </w:r>
      <w:proofErr w:type="spellEnd"/>
      <w:r w:rsidR="000D4D1A">
        <w:rPr>
          <w:sz w:val="28"/>
          <w:szCs w:val="28"/>
        </w:rPr>
        <w:t xml:space="preserve"> and</w:t>
      </w:r>
      <w:proofErr w:type="gramEnd"/>
      <w:r>
        <w:rPr>
          <w:sz w:val="28"/>
          <w:szCs w:val="28"/>
        </w:rPr>
        <w:t xml:space="preserve"> </w:t>
      </w:r>
      <w:proofErr w:type="spellStart"/>
      <w:r>
        <w:rPr>
          <w:sz w:val="28"/>
          <w:szCs w:val="28"/>
        </w:rPr>
        <w:t>sdname</w:t>
      </w:r>
      <w:proofErr w:type="spellEnd"/>
      <w:r>
        <w:rPr>
          <w:sz w:val="28"/>
          <w:szCs w:val="28"/>
        </w:rPr>
        <w:t xml:space="preserve"> fields. </w:t>
      </w:r>
    </w:p>
    <w:p w:rsidR="00863111" w:rsidRDefault="00384324" w:rsidP="00863111">
      <w:pPr>
        <w:ind w:left="360"/>
        <w:rPr>
          <w:sz w:val="28"/>
          <w:szCs w:val="28"/>
        </w:rPr>
      </w:pPr>
      <w:r>
        <w:rPr>
          <w:noProof/>
          <w:sz w:val="28"/>
          <w:szCs w:val="28"/>
        </w:rPr>
        <w:pict>
          <v:rect id="_x0000_s1029" style="position:absolute;left:0;text-align:left;margin-left:400.5pt;margin-top:15.55pt;width:92pt;height:90.15pt;z-index:251658240" filled="f" fillcolor="white [3201]" strokecolor="red" strokeweight="2.5pt">
            <v:shadow color="#868686"/>
          </v:rect>
        </w:pict>
      </w:r>
      <w:r>
        <w:rPr>
          <w:noProof/>
          <w:sz w:val="28"/>
          <w:szCs w:val="28"/>
        </w:rPr>
        <w:pict>
          <v:rect id="_x0000_s1031" style="position:absolute;left:0;text-align:left;margin-left:92.1pt;margin-top:15.55pt;width:92pt;height:90.15pt;z-index:251660288" filled="f" fillcolor="white [3201]" strokecolor="red" strokeweight="2.5pt">
            <v:shadow color="#868686"/>
          </v:rect>
        </w:pict>
      </w:r>
      <w:r w:rsidR="00863111">
        <w:rPr>
          <w:noProof/>
          <w:sz w:val="28"/>
          <w:szCs w:val="28"/>
        </w:rPr>
        <w:drawing>
          <wp:inline distT="0" distB="0" distL="0" distR="0">
            <wp:extent cx="3198603" cy="1088445"/>
            <wp:effectExtent l="19050" t="0" r="179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r="37810" b="69959"/>
                    <a:stretch>
                      <a:fillRect/>
                    </a:stretch>
                  </pic:blipFill>
                  <pic:spPr bwMode="auto">
                    <a:xfrm>
                      <a:off x="0" y="0"/>
                      <a:ext cx="3195258" cy="1087307"/>
                    </a:xfrm>
                    <a:prstGeom prst="rect">
                      <a:avLst/>
                    </a:prstGeom>
                    <a:noFill/>
                    <a:ln w="9525">
                      <a:noFill/>
                      <a:miter lim="800000"/>
                      <a:headEnd/>
                      <a:tailEnd/>
                    </a:ln>
                  </pic:spPr>
                </pic:pic>
              </a:graphicData>
            </a:graphic>
          </wp:inline>
        </w:drawing>
      </w:r>
      <w:r w:rsidR="00CC1919">
        <w:rPr>
          <w:sz w:val="28"/>
          <w:szCs w:val="28"/>
        </w:rPr>
        <w:t xml:space="preserve"> </w:t>
      </w:r>
      <w:r w:rsidR="00CC1919" w:rsidRPr="00CC1919">
        <w:rPr>
          <w:noProof/>
          <w:sz w:val="28"/>
          <w:szCs w:val="28"/>
        </w:rPr>
        <w:drawing>
          <wp:inline distT="0" distB="0" distL="0" distR="0">
            <wp:extent cx="3081958" cy="1314561"/>
            <wp:effectExtent l="19050" t="0" r="4142"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srcRect l="8974" t="-892" r="51603" b="72936"/>
                    <a:stretch>
                      <a:fillRect/>
                    </a:stretch>
                  </pic:blipFill>
                  <pic:spPr bwMode="auto">
                    <a:xfrm>
                      <a:off x="0" y="0"/>
                      <a:ext cx="3081958" cy="1314561"/>
                    </a:xfrm>
                    <a:prstGeom prst="rect">
                      <a:avLst/>
                    </a:prstGeom>
                    <a:noFill/>
                    <a:ln w="9525">
                      <a:noFill/>
                      <a:miter lim="800000"/>
                      <a:headEnd/>
                      <a:tailEnd/>
                    </a:ln>
                  </pic:spPr>
                </pic:pic>
              </a:graphicData>
            </a:graphic>
          </wp:inline>
        </w:drawing>
      </w:r>
    </w:p>
    <w:p w:rsidR="00B94D77" w:rsidRDefault="00B94D77" w:rsidP="00B94D77">
      <w:pPr>
        <w:pStyle w:val="ListParagraph"/>
        <w:numPr>
          <w:ilvl w:val="0"/>
          <w:numId w:val="1"/>
        </w:numPr>
        <w:rPr>
          <w:sz w:val="28"/>
          <w:szCs w:val="28"/>
        </w:rPr>
      </w:pPr>
      <w:r w:rsidRPr="00CC1919">
        <w:rPr>
          <w:sz w:val="28"/>
          <w:szCs w:val="28"/>
        </w:rPr>
        <w:t xml:space="preserve">Now get the census school district dataset, and examine names of school districts in the census data and </w:t>
      </w:r>
      <w:r w:rsidR="00CC1919">
        <w:rPr>
          <w:sz w:val="28"/>
          <w:szCs w:val="28"/>
        </w:rPr>
        <w:t xml:space="preserve">compare those with the school district names present in </w:t>
      </w:r>
      <w:r w:rsidRPr="00CC1919">
        <w:rPr>
          <w:sz w:val="28"/>
          <w:szCs w:val="28"/>
        </w:rPr>
        <w:t>the dissolved layer obtained in step 1. Identify differences, especially common words from the district name field that may be removed from one or both datasets to facilitate exact match on the name field.</w:t>
      </w:r>
      <w:r w:rsidR="00CC1919" w:rsidRPr="00CC1919">
        <w:rPr>
          <w:sz w:val="28"/>
          <w:szCs w:val="28"/>
        </w:rPr>
        <w:t xml:space="preserve"> </w:t>
      </w:r>
    </w:p>
    <w:p w:rsidR="00CC1919" w:rsidRDefault="00A779DA" w:rsidP="00B94D77">
      <w:pPr>
        <w:pStyle w:val="ListParagraph"/>
        <w:numPr>
          <w:ilvl w:val="0"/>
          <w:numId w:val="1"/>
        </w:numPr>
        <w:rPr>
          <w:sz w:val="28"/>
          <w:szCs w:val="28"/>
        </w:rPr>
      </w:pPr>
      <w:r>
        <w:rPr>
          <w:sz w:val="28"/>
          <w:szCs w:val="28"/>
        </w:rPr>
        <w:t xml:space="preserve">In this step we will modify district names to facilitate a name match. </w:t>
      </w:r>
      <w:r w:rsidR="00CC1919">
        <w:rPr>
          <w:sz w:val="28"/>
          <w:szCs w:val="28"/>
        </w:rPr>
        <w:t>Start editor. Open the attribute table</w:t>
      </w:r>
      <w:r>
        <w:rPr>
          <w:sz w:val="28"/>
          <w:szCs w:val="28"/>
        </w:rPr>
        <w:t xml:space="preserve"> of the census school district dataset</w:t>
      </w:r>
      <w:r w:rsidR="00CC1919">
        <w:rPr>
          <w:sz w:val="28"/>
          <w:szCs w:val="28"/>
        </w:rPr>
        <w:t xml:space="preserve">. Add a new text field in </w:t>
      </w:r>
      <w:r>
        <w:rPr>
          <w:sz w:val="28"/>
          <w:szCs w:val="28"/>
        </w:rPr>
        <w:t>this</w:t>
      </w:r>
      <w:r w:rsidR="00CC1919">
        <w:rPr>
          <w:sz w:val="28"/>
          <w:szCs w:val="28"/>
        </w:rPr>
        <w:t xml:space="preserve"> dataset to store modified district names. I have named the newly added field with Z as a prefix to the original school district name field. For instance if the original field is named NAME then I added a new field with title ZNAME. Right click on the new field, and invoke </w:t>
      </w:r>
      <w:r>
        <w:rPr>
          <w:sz w:val="28"/>
          <w:szCs w:val="28"/>
        </w:rPr>
        <w:t>F</w:t>
      </w:r>
      <w:r w:rsidR="00CC1919">
        <w:rPr>
          <w:sz w:val="28"/>
          <w:szCs w:val="28"/>
        </w:rPr>
        <w:t xml:space="preserve">ield </w:t>
      </w:r>
      <w:r>
        <w:rPr>
          <w:sz w:val="28"/>
          <w:szCs w:val="28"/>
        </w:rPr>
        <w:t>C</w:t>
      </w:r>
      <w:r w:rsidR="00CC1919">
        <w:rPr>
          <w:sz w:val="28"/>
          <w:szCs w:val="28"/>
        </w:rPr>
        <w:t>alculator command.</w:t>
      </w:r>
    </w:p>
    <w:p w:rsidR="00922A7E" w:rsidRDefault="00922A7E" w:rsidP="00922A7E">
      <w:pPr>
        <w:ind w:left="360"/>
        <w:rPr>
          <w:sz w:val="28"/>
          <w:szCs w:val="28"/>
        </w:rPr>
      </w:pPr>
      <w:r w:rsidRPr="00922A7E">
        <w:rPr>
          <w:noProof/>
        </w:rPr>
        <w:drawing>
          <wp:inline distT="0" distB="0" distL="0" distR="0">
            <wp:extent cx="2828925" cy="2924175"/>
            <wp:effectExtent l="19050" t="0" r="9525"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2828925" cy="2924175"/>
                    </a:xfrm>
                    <a:prstGeom prst="rect">
                      <a:avLst/>
                    </a:prstGeom>
                    <a:noFill/>
                    <a:ln w="9525">
                      <a:noFill/>
                      <a:miter lim="800000"/>
                      <a:headEnd/>
                      <a:tailEnd/>
                    </a:ln>
                  </pic:spPr>
                </pic:pic>
              </a:graphicData>
            </a:graphic>
          </wp:inline>
        </w:drawing>
      </w:r>
    </w:p>
    <w:p w:rsidR="00922A7E" w:rsidRPr="00922A7E" w:rsidRDefault="00922A7E" w:rsidP="00922A7E">
      <w:pPr>
        <w:ind w:left="360"/>
        <w:rPr>
          <w:sz w:val="28"/>
          <w:szCs w:val="28"/>
        </w:rPr>
      </w:pPr>
      <w:r w:rsidRPr="00922A7E">
        <w:rPr>
          <w:noProof/>
          <w:sz w:val="28"/>
          <w:szCs w:val="28"/>
        </w:rPr>
        <w:lastRenderedPageBreak/>
        <w:drawing>
          <wp:inline distT="0" distB="0" distL="0" distR="0">
            <wp:extent cx="5600700" cy="3714750"/>
            <wp:effectExtent l="19050" t="0" r="0" b="0"/>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l="5769"/>
                    <a:stretch>
                      <a:fillRect/>
                    </a:stretch>
                  </pic:blipFill>
                  <pic:spPr bwMode="auto">
                    <a:xfrm>
                      <a:off x="0" y="0"/>
                      <a:ext cx="5600700" cy="3714750"/>
                    </a:xfrm>
                    <a:prstGeom prst="rect">
                      <a:avLst/>
                    </a:prstGeom>
                    <a:noFill/>
                    <a:ln w="9525">
                      <a:noFill/>
                      <a:miter lim="800000"/>
                      <a:headEnd/>
                      <a:tailEnd/>
                    </a:ln>
                  </pic:spPr>
                </pic:pic>
              </a:graphicData>
            </a:graphic>
          </wp:inline>
        </w:drawing>
      </w:r>
    </w:p>
    <w:p w:rsidR="00922A7E" w:rsidRPr="00922A7E" w:rsidRDefault="00922A7E" w:rsidP="00922A7E">
      <w:pPr>
        <w:ind w:left="360"/>
        <w:rPr>
          <w:sz w:val="28"/>
          <w:szCs w:val="28"/>
        </w:rPr>
      </w:pPr>
    </w:p>
    <w:p w:rsidR="00922A7E" w:rsidRDefault="00A779DA" w:rsidP="00A779DA">
      <w:pPr>
        <w:ind w:left="360"/>
        <w:rPr>
          <w:sz w:val="28"/>
          <w:szCs w:val="28"/>
        </w:rPr>
      </w:pPr>
      <w:r>
        <w:rPr>
          <w:sz w:val="28"/>
          <w:szCs w:val="28"/>
        </w:rPr>
        <w:t>In the field calculator select Advanced, then load a field calculation script “</w:t>
      </w:r>
      <w:r w:rsidRPr="00A779DA">
        <w:rPr>
          <w:sz w:val="28"/>
          <w:szCs w:val="28"/>
        </w:rPr>
        <w:t>ExpressionReplacePublicSchoolDistrictAndSchoolDistrictFromCensusSchoolDistricts</w:t>
      </w:r>
      <w:r>
        <w:rPr>
          <w:sz w:val="28"/>
          <w:szCs w:val="28"/>
        </w:rPr>
        <w:t xml:space="preserve">.cal” and make appropriate changes to the find replace strings in it, depending on your dataset. Save your final script in a suitable location in your folder, and execute the script. </w:t>
      </w:r>
    </w:p>
    <w:p w:rsidR="00922A7E" w:rsidRDefault="00922A7E" w:rsidP="00A779DA">
      <w:pPr>
        <w:ind w:left="360"/>
        <w:rPr>
          <w:sz w:val="28"/>
          <w:szCs w:val="28"/>
        </w:rPr>
      </w:pPr>
      <w:r w:rsidRPr="00922A7E">
        <w:rPr>
          <w:noProof/>
          <w:sz w:val="28"/>
          <w:szCs w:val="28"/>
        </w:rPr>
        <w:drawing>
          <wp:inline distT="0" distB="0" distL="0" distR="0">
            <wp:extent cx="6534150" cy="3393501"/>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4677" t="31289" r="5924" b="4882"/>
                    <a:stretch>
                      <a:fillRect/>
                    </a:stretch>
                  </pic:blipFill>
                  <pic:spPr bwMode="auto">
                    <a:xfrm>
                      <a:off x="0" y="0"/>
                      <a:ext cx="6541507" cy="3397322"/>
                    </a:xfrm>
                    <a:prstGeom prst="rect">
                      <a:avLst/>
                    </a:prstGeom>
                    <a:noFill/>
                    <a:ln w="9525">
                      <a:noFill/>
                      <a:miter lim="800000"/>
                      <a:headEnd/>
                      <a:tailEnd/>
                    </a:ln>
                  </pic:spPr>
                </pic:pic>
              </a:graphicData>
            </a:graphic>
          </wp:inline>
        </w:drawing>
      </w:r>
    </w:p>
    <w:p w:rsidR="00A779DA" w:rsidRPr="00A779DA" w:rsidRDefault="00A779DA" w:rsidP="00A779DA">
      <w:pPr>
        <w:ind w:left="360"/>
        <w:rPr>
          <w:sz w:val="28"/>
          <w:szCs w:val="28"/>
        </w:rPr>
      </w:pPr>
      <w:r>
        <w:rPr>
          <w:sz w:val="28"/>
          <w:szCs w:val="28"/>
        </w:rPr>
        <w:lastRenderedPageBreak/>
        <w:t xml:space="preserve">Examine values in the newly calculated field, and if you wish to rerun the script with modifications, again invoke </w:t>
      </w:r>
      <w:r w:rsidR="00D63AAA">
        <w:rPr>
          <w:sz w:val="28"/>
          <w:szCs w:val="28"/>
        </w:rPr>
        <w:t xml:space="preserve">the </w:t>
      </w:r>
      <w:r>
        <w:rPr>
          <w:sz w:val="28"/>
          <w:szCs w:val="28"/>
        </w:rPr>
        <w:t>Field Calcul</w:t>
      </w:r>
      <w:r w:rsidR="00D63AAA">
        <w:rPr>
          <w:sz w:val="28"/>
          <w:szCs w:val="28"/>
        </w:rPr>
        <w:t>a</w:t>
      </w:r>
      <w:r>
        <w:rPr>
          <w:sz w:val="28"/>
          <w:szCs w:val="28"/>
        </w:rPr>
        <w:t>tor command, load script and modify it. To see the entire script</w:t>
      </w:r>
      <w:r w:rsidR="00D63AAA">
        <w:rPr>
          <w:sz w:val="28"/>
          <w:szCs w:val="28"/>
        </w:rPr>
        <w:t>,</w:t>
      </w:r>
      <w:r>
        <w:rPr>
          <w:sz w:val="28"/>
          <w:szCs w:val="28"/>
        </w:rPr>
        <w:t xml:space="preserve"> copy it in Notepad and make changes. Then paste it back into script area. One of the scripts and syntax are explained in detail in the power point presentation.</w:t>
      </w:r>
    </w:p>
    <w:p w:rsidR="00863111" w:rsidRDefault="00922A7E" w:rsidP="00863111">
      <w:pPr>
        <w:pStyle w:val="ListParagraph"/>
        <w:numPr>
          <w:ilvl w:val="0"/>
          <w:numId w:val="1"/>
        </w:numPr>
        <w:rPr>
          <w:sz w:val="28"/>
          <w:szCs w:val="28"/>
        </w:rPr>
      </w:pPr>
      <w:r>
        <w:rPr>
          <w:sz w:val="28"/>
          <w:szCs w:val="28"/>
        </w:rPr>
        <w:t xml:space="preserve">If necessary also edit school district names in the dataset obtained from dissolve operation performed in step 2. </w:t>
      </w:r>
    </w:p>
    <w:p w:rsidR="00FC560F" w:rsidRPr="00922A7E" w:rsidRDefault="00F05F5A" w:rsidP="00922A7E">
      <w:pPr>
        <w:ind w:left="360"/>
        <w:rPr>
          <w:sz w:val="28"/>
          <w:szCs w:val="28"/>
        </w:rPr>
      </w:pPr>
      <w:r>
        <w:rPr>
          <w:noProof/>
        </w:rPr>
        <w:drawing>
          <wp:inline distT="0" distB="0" distL="0" distR="0">
            <wp:extent cx="2495550" cy="2418048"/>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2506170" cy="2428339"/>
                    </a:xfrm>
                    <a:prstGeom prst="rect">
                      <a:avLst/>
                    </a:prstGeom>
                    <a:noFill/>
                    <a:ln w="9525">
                      <a:noFill/>
                      <a:miter lim="800000"/>
                      <a:headEnd/>
                      <a:tailEnd/>
                    </a:ln>
                  </pic:spPr>
                </pic:pic>
              </a:graphicData>
            </a:graphic>
          </wp:inline>
        </w:drawing>
      </w:r>
    </w:p>
    <w:p w:rsidR="00B86D7F" w:rsidRDefault="00922A7E" w:rsidP="00B86D7F">
      <w:pPr>
        <w:pStyle w:val="ListParagraph"/>
        <w:numPr>
          <w:ilvl w:val="0"/>
          <w:numId w:val="1"/>
        </w:numPr>
        <w:rPr>
          <w:sz w:val="28"/>
          <w:szCs w:val="28"/>
        </w:rPr>
      </w:pPr>
      <w:r w:rsidRPr="00B86D7F">
        <w:rPr>
          <w:sz w:val="28"/>
          <w:szCs w:val="28"/>
        </w:rPr>
        <w:t>After both the datasets are edited up</w:t>
      </w:r>
      <w:r w:rsidR="00B86D7F" w:rsidRPr="00B86D7F">
        <w:rPr>
          <w:sz w:val="28"/>
          <w:szCs w:val="28"/>
        </w:rPr>
        <w:t xml:space="preserve"> </w:t>
      </w:r>
      <w:r w:rsidRPr="00B86D7F">
        <w:rPr>
          <w:sz w:val="28"/>
          <w:szCs w:val="28"/>
        </w:rPr>
        <w:t>to your satisfaction, then proceed with carrying out an attribute join on them.</w:t>
      </w:r>
    </w:p>
    <w:p w:rsidR="00B86D7F" w:rsidRPr="00B86D7F" w:rsidRDefault="00B86D7F" w:rsidP="00B86D7F">
      <w:pPr>
        <w:ind w:left="360"/>
        <w:rPr>
          <w:sz w:val="28"/>
          <w:szCs w:val="28"/>
        </w:rPr>
      </w:pPr>
      <w:r w:rsidRPr="00B86D7F">
        <w:rPr>
          <w:noProof/>
        </w:rPr>
        <w:drawing>
          <wp:inline distT="0" distB="0" distL="0" distR="0">
            <wp:extent cx="3543547" cy="834176"/>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30382" t="49165" r="39566" b="39881"/>
                    <a:stretch>
                      <a:fillRect/>
                    </a:stretch>
                  </pic:blipFill>
                  <pic:spPr bwMode="auto">
                    <a:xfrm>
                      <a:off x="0" y="0"/>
                      <a:ext cx="3543547" cy="834176"/>
                    </a:xfrm>
                    <a:prstGeom prst="rect">
                      <a:avLst/>
                    </a:prstGeom>
                    <a:noFill/>
                    <a:ln w="9525">
                      <a:noFill/>
                      <a:miter lim="800000"/>
                      <a:headEnd/>
                      <a:tailEnd/>
                    </a:ln>
                  </pic:spPr>
                </pic:pic>
              </a:graphicData>
            </a:graphic>
          </wp:inline>
        </w:drawing>
      </w:r>
    </w:p>
    <w:p w:rsidR="00B86D7F" w:rsidRPr="00B86D7F" w:rsidRDefault="00B86D7F" w:rsidP="00B86D7F">
      <w:pPr>
        <w:ind w:left="360"/>
        <w:rPr>
          <w:sz w:val="28"/>
          <w:szCs w:val="28"/>
        </w:rPr>
      </w:pPr>
      <w:r w:rsidRPr="00B86D7F">
        <w:rPr>
          <w:noProof/>
        </w:rPr>
        <w:lastRenderedPageBreak/>
        <w:drawing>
          <wp:inline distT="0" distB="0" distL="0" distR="0">
            <wp:extent cx="3303338" cy="4605615"/>
            <wp:effectExtent l="19050" t="0" r="0" b="0"/>
            <wp:docPr id="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3306022" cy="4609357"/>
                    </a:xfrm>
                    <a:prstGeom prst="rect">
                      <a:avLst/>
                    </a:prstGeom>
                    <a:noFill/>
                    <a:ln w="9525">
                      <a:noFill/>
                      <a:miter lim="800000"/>
                      <a:headEnd/>
                      <a:tailEnd/>
                    </a:ln>
                  </pic:spPr>
                </pic:pic>
              </a:graphicData>
            </a:graphic>
          </wp:inline>
        </w:drawing>
      </w:r>
    </w:p>
    <w:p w:rsidR="00B86D7F" w:rsidRDefault="00B86D7F" w:rsidP="00B86D7F">
      <w:pPr>
        <w:ind w:left="360"/>
        <w:rPr>
          <w:sz w:val="28"/>
          <w:szCs w:val="28"/>
        </w:rPr>
      </w:pPr>
      <w:r w:rsidRPr="00B86D7F">
        <w:rPr>
          <w:noProof/>
        </w:rPr>
        <w:drawing>
          <wp:inline distT="0" distB="0" distL="0" distR="0">
            <wp:extent cx="3848100" cy="1647825"/>
            <wp:effectExtent l="19050" t="0" r="0" b="0"/>
            <wp:docPr id="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3848100" cy="1647825"/>
                    </a:xfrm>
                    <a:prstGeom prst="rect">
                      <a:avLst/>
                    </a:prstGeom>
                    <a:noFill/>
                    <a:ln w="9525">
                      <a:noFill/>
                      <a:miter lim="800000"/>
                      <a:headEnd/>
                      <a:tailEnd/>
                    </a:ln>
                  </pic:spPr>
                </pic:pic>
              </a:graphicData>
            </a:graphic>
          </wp:inline>
        </w:drawing>
      </w:r>
    </w:p>
    <w:p w:rsidR="00B86D7F" w:rsidRDefault="00B86D7F">
      <w:pPr>
        <w:rPr>
          <w:sz w:val="28"/>
          <w:szCs w:val="28"/>
        </w:rPr>
      </w:pPr>
      <w:r>
        <w:rPr>
          <w:sz w:val="28"/>
          <w:szCs w:val="28"/>
        </w:rPr>
        <w:br w:type="page"/>
      </w:r>
    </w:p>
    <w:p w:rsidR="00B86D7F" w:rsidRPr="00B86D7F" w:rsidRDefault="00B86D7F" w:rsidP="00B86D7F">
      <w:pPr>
        <w:pStyle w:val="ListParagraph"/>
        <w:numPr>
          <w:ilvl w:val="0"/>
          <w:numId w:val="1"/>
        </w:numPr>
        <w:rPr>
          <w:sz w:val="28"/>
          <w:szCs w:val="28"/>
        </w:rPr>
      </w:pPr>
      <w:r>
        <w:rPr>
          <w:sz w:val="28"/>
          <w:szCs w:val="28"/>
        </w:rPr>
        <w:lastRenderedPageBreak/>
        <w:t xml:space="preserve">View the joined dataset. Most rows may have joined, some might be missed. Identify missed records by sorting on one of the joined layer’s fields and look at those rows that have values equal to null in joined fields. Also open the joining </w:t>
      </w:r>
      <w:proofErr w:type="gramStart"/>
      <w:r>
        <w:rPr>
          <w:sz w:val="28"/>
          <w:szCs w:val="28"/>
        </w:rPr>
        <w:t>layer’s</w:t>
      </w:r>
      <w:proofErr w:type="gramEnd"/>
      <w:r>
        <w:rPr>
          <w:sz w:val="28"/>
          <w:szCs w:val="28"/>
        </w:rPr>
        <w:t xml:space="preserve"> attribute </w:t>
      </w:r>
      <w:r w:rsidR="00D63AAA">
        <w:rPr>
          <w:sz w:val="28"/>
          <w:szCs w:val="28"/>
        </w:rPr>
        <w:t>table and sort</w:t>
      </w:r>
      <w:r>
        <w:rPr>
          <w:sz w:val="28"/>
          <w:szCs w:val="28"/>
        </w:rPr>
        <w:t xml:space="preserve"> it on the district name field</w:t>
      </w:r>
      <w:r w:rsidR="00D63AAA">
        <w:rPr>
          <w:sz w:val="28"/>
          <w:szCs w:val="28"/>
        </w:rPr>
        <w:t>. Then</w:t>
      </w:r>
      <w:r>
        <w:rPr>
          <w:sz w:val="28"/>
          <w:szCs w:val="28"/>
        </w:rPr>
        <w:t xml:space="preserve"> try and figure out records with missed join. </w:t>
      </w:r>
    </w:p>
    <w:p w:rsidR="00E8032F" w:rsidRDefault="00384324">
      <w:pPr>
        <w:rPr>
          <w:rFonts w:ascii="Verdana" w:eastAsia="Times New Roman" w:hAnsi="Verdana" w:cs="Times New Roman"/>
          <w:b/>
          <w:bCs/>
          <w:color w:val="000000"/>
          <w:spacing w:val="-15"/>
          <w:kern w:val="36"/>
          <w:sz w:val="27"/>
          <w:szCs w:val="27"/>
        </w:rPr>
      </w:pPr>
      <w:r>
        <w:rPr>
          <w:rFonts w:ascii="Verdana" w:eastAsia="Times New Roman" w:hAnsi="Verdana" w:cs="Times New Roman"/>
          <w:b/>
          <w:bCs/>
          <w:noProof/>
          <w:color w:val="000000"/>
          <w:spacing w:val="-15"/>
          <w:kern w:val="36"/>
          <w:sz w:val="27"/>
          <w:szCs w:val="27"/>
        </w:rPr>
        <w:pict>
          <v:rect id="_x0000_s1032" style="position:absolute;margin-left:259.45pt;margin-top:26.2pt;width:91.05pt;height:10.2pt;z-index:251661312" filled="f" fillcolor="red" strokecolor="red" strokeweight="2.5pt">
            <v:shadow color="#868686"/>
          </v:rect>
        </w:pict>
      </w:r>
      <w:r w:rsidR="00E8032F">
        <w:rPr>
          <w:rFonts w:ascii="Verdana" w:eastAsia="Times New Roman" w:hAnsi="Verdana" w:cs="Times New Roman"/>
          <w:b/>
          <w:bCs/>
          <w:noProof/>
          <w:color w:val="000000"/>
          <w:spacing w:val="-15"/>
          <w:kern w:val="36"/>
          <w:sz w:val="27"/>
          <w:szCs w:val="27"/>
        </w:rPr>
        <w:drawing>
          <wp:inline distT="0" distB="0" distL="0" distR="0">
            <wp:extent cx="5943600" cy="2829547"/>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srcRect/>
                    <a:stretch>
                      <a:fillRect/>
                    </a:stretch>
                  </pic:blipFill>
                  <pic:spPr bwMode="auto">
                    <a:xfrm>
                      <a:off x="0" y="0"/>
                      <a:ext cx="5943600" cy="2829547"/>
                    </a:xfrm>
                    <a:prstGeom prst="rect">
                      <a:avLst/>
                    </a:prstGeom>
                    <a:noFill/>
                    <a:ln w="9525">
                      <a:noFill/>
                      <a:miter lim="800000"/>
                      <a:headEnd/>
                      <a:tailEnd/>
                    </a:ln>
                  </pic:spPr>
                </pic:pic>
              </a:graphicData>
            </a:graphic>
          </wp:inline>
        </w:drawing>
      </w:r>
    </w:p>
    <w:p w:rsidR="001D69F9" w:rsidRDefault="001D69F9" w:rsidP="001D69F9">
      <w:pPr>
        <w:rPr>
          <w:rFonts w:ascii="Verdana" w:eastAsia="Times New Roman" w:hAnsi="Verdana" w:cs="Times New Roman"/>
          <w:b/>
          <w:bCs/>
          <w:color w:val="000000"/>
          <w:spacing w:val="-15"/>
          <w:kern w:val="36"/>
          <w:sz w:val="27"/>
          <w:szCs w:val="27"/>
        </w:rPr>
      </w:pPr>
    </w:p>
    <w:p w:rsidR="001D69F9" w:rsidRDefault="00384324" w:rsidP="001D69F9">
      <w:pPr>
        <w:rPr>
          <w:rFonts w:ascii="Verdana" w:eastAsia="Times New Roman" w:hAnsi="Verdana" w:cs="Times New Roman"/>
          <w:b/>
          <w:bCs/>
          <w:color w:val="000000"/>
          <w:spacing w:val="-15"/>
          <w:kern w:val="36"/>
          <w:sz w:val="27"/>
          <w:szCs w:val="27"/>
        </w:rPr>
      </w:pPr>
      <w:r>
        <w:rPr>
          <w:rFonts w:ascii="Verdana" w:eastAsia="Times New Roman" w:hAnsi="Verdana" w:cs="Times New Roman"/>
          <w:b/>
          <w:bCs/>
          <w:noProof/>
          <w:color w:val="000000"/>
          <w:spacing w:val="-15"/>
          <w:kern w:val="36"/>
          <w:sz w:val="27"/>
          <w:szCs w:val="27"/>
        </w:rPr>
        <w:pict>
          <v:rect id="_x0000_s1033" style="position:absolute;margin-left:285.05pt;margin-top:62.25pt;width:91.05pt;height:10.2pt;z-index:251662336" filled="f" fillcolor="red" strokecolor="red" strokeweight="2.5pt">
            <v:shadow color="#868686"/>
          </v:rect>
        </w:pict>
      </w:r>
      <w:r w:rsidR="001D69F9" w:rsidRPr="001D69F9">
        <w:rPr>
          <w:rFonts w:ascii="Verdana" w:eastAsia="Times New Roman" w:hAnsi="Verdana" w:cs="Times New Roman"/>
          <w:b/>
          <w:bCs/>
          <w:noProof/>
          <w:color w:val="000000"/>
          <w:spacing w:val="-15"/>
          <w:kern w:val="36"/>
          <w:sz w:val="27"/>
          <w:szCs w:val="27"/>
        </w:rPr>
        <w:drawing>
          <wp:inline distT="0" distB="0" distL="0" distR="0">
            <wp:extent cx="5943600" cy="1238250"/>
            <wp:effectExtent l="19050" t="0" r="0" b="0"/>
            <wp:docPr id="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srcRect/>
                    <a:stretch>
                      <a:fillRect/>
                    </a:stretch>
                  </pic:blipFill>
                  <pic:spPr bwMode="auto">
                    <a:xfrm>
                      <a:off x="0" y="0"/>
                      <a:ext cx="5943600" cy="1238250"/>
                    </a:xfrm>
                    <a:prstGeom prst="rect">
                      <a:avLst/>
                    </a:prstGeom>
                    <a:noFill/>
                    <a:ln w="9525">
                      <a:noFill/>
                      <a:miter lim="800000"/>
                      <a:headEnd/>
                      <a:tailEnd/>
                    </a:ln>
                  </pic:spPr>
                </pic:pic>
              </a:graphicData>
            </a:graphic>
          </wp:inline>
        </w:drawing>
      </w:r>
    </w:p>
    <w:p w:rsidR="001D69F9" w:rsidRPr="00535002" w:rsidRDefault="00535002" w:rsidP="00D63AAA">
      <w:pPr>
        <w:rPr>
          <w:sz w:val="28"/>
          <w:szCs w:val="28"/>
        </w:rPr>
      </w:pPr>
      <w:r w:rsidRPr="00535002">
        <w:rPr>
          <w:sz w:val="28"/>
          <w:szCs w:val="28"/>
        </w:rPr>
        <w:t xml:space="preserve">Start editor, and manually edit some of the obvious missed joins in the joined layer’s attribute table, and correct the join. </w:t>
      </w:r>
      <w:r w:rsidR="00D63AAA">
        <w:rPr>
          <w:sz w:val="28"/>
          <w:szCs w:val="28"/>
        </w:rPr>
        <w:t xml:space="preserve">For instance in one case one of the school district names is written as “SAUK RAPIDS” and its match is written as “SAUK RAPIDS RICE”, so I manually edited the words from the joining table to SAUK RAPIDS RICE, which corrected the join for that record. IF you manually edit some names like this, please keep a record of the FID / objected numbers for those. After I manually edited a few records, all except 3 records matched. </w:t>
      </w:r>
    </w:p>
    <w:p w:rsidR="00E8032F" w:rsidRPr="00535002" w:rsidRDefault="001D69F9">
      <w:pPr>
        <w:rPr>
          <w:sz w:val="28"/>
          <w:szCs w:val="28"/>
        </w:rPr>
      </w:pPr>
      <w:r w:rsidRPr="00535002">
        <w:rPr>
          <w:sz w:val="28"/>
          <w:szCs w:val="28"/>
        </w:rPr>
        <w:lastRenderedPageBreak/>
        <w:t xml:space="preserve"> </w:t>
      </w:r>
      <w:r w:rsidRPr="00535002">
        <w:rPr>
          <w:noProof/>
          <w:sz w:val="28"/>
          <w:szCs w:val="28"/>
        </w:rPr>
        <w:drawing>
          <wp:inline distT="0" distB="0" distL="0" distR="0">
            <wp:extent cx="5943600" cy="2188114"/>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a:stretch>
                      <a:fillRect/>
                    </a:stretch>
                  </pic:blipFill>
                  <pic:spPr bwMode="auto">
                    <a:xfrm>
                      <a:off x="0" y="0"/>
                      <a:ext cx="5943600" cy="2188114"/>
                    </a:xfrm>
                    <a:prstGeom prst="rect">
                      <a:avLst/>
                    </a:prstGeom>
                    <a:noFill/>
                    <a:ln w="9525">
                      <a:noFill/>
                      <a:miter lim="800000"/>
                      <a:headEnd/>
                      <a:tailEnd/>
                    </a:ln>
                  </pic:spPr>
                </pic:pic>
              </a:graphicData>
            </a:graphic>
          </wp:inline>
        </w:drawing>
      </w:r>
    </w:p>
    <w:p w:rsidR="00D63AAA" w:rsidRDefault="009767A4" w:rsidP="00D63AAA">
      <w:pPr>
        <w:pStyle w:val="ListParagraph"/>
        <w:numPr>
          <w:ilvl w:val="0"/>
          <w:numId w:val="1"/>
        </w:numPr>
        <w:rPr>
          <w:sz w:val="28"/>
          <w:szCs w:val="28"/>
        </w:rPr>
      </w:pPr>
      <w:r w:rsidRPr="00D63AAA">
        <w:rPr>
          <w:sz w:val="28"/>
          <w:szCs w:val="28"/>
        </w:rPr>
        <w:t xml:space="preserve">Export all the records to a table a dbf file. From that delete all </w:t>
      </w:r>
      <w:r w:rsidR="00D63AAA">
        <w:rPr>
          <w:sz w:val="28"/>
          <w:szCs w:val="28"/>
        </w:rPr>
        <w:t xml:space="preserve">the </w:t>
      </w:r>
      <w:r w:rsidRPr="00D63AAA">
        <w:rPr>
          <w:sz w:val="28"/>
          <w:szCs w:val="28"/>
        </w:rPr>
        <w:t xml:space="preserve">fields except </w:t>
      </w:r>
      <w:r w:rsidR="00D63AAA" w:rsidRPr="00D63AAA">
        <w:rPr>
          <w:sz w:val="28"/>
          <w:szCs w:val="28"/>
        </w:rPr>
        <w:t xml:space="preserve">for </w:t>
      </w:r>
      <w:r w:rsidRPr="00D63AAA">
        <w:rPr>
          <w:sz w:val="28"/>
          <w:szCs w:val="28"/>
        </w:rPr>
        <w:t xml:space="preserve">the </w:t>
      </w:r>
      <w:proofErr w:type="spellStart"/>
      <w:r w:rsidRPr="00D63AAA">
        <w:rPr>
          <w:sz w:val="28"/>
          <w:szCs w:val="28"/>
        </w:rPr>
        <w:t>ccd_leaid</w:t>
      </w:r>
      <w:proofErr w:type="spellEnd"/>
      <w:r w:rsidRPr="00D63AAA">
        <w:rPr>
          <w:sz w:val="28"/>
          <w:szCs w:val="28"/>
        </w:rPr>
        <w:t xml:space="preserve"> field</w:t>
      </w:r>
      <w:r w:rsidR="00D63AAA" w:rsidRPr="00D63AAA">
        <w:rPr>
          <w:sz w:val="28"/>
          <w:szCs w:val="28"/>
        </w:rPr>
        <w:t>, school district name and number field from school attendance boundary dataset and any other relevant fields</w:t>
      </w:r>
      <w:r w:rsidR="00D63AAA">
        <w:rPr>
          <w:sz w:val="28"/>
          <w:szCs w:val="28"/>
        </w:rPr>
        <w:t>.</w:t>
      </w:r>
    </w:p>
    <w:p w:rsidR="009767A4" w:rsidRPr="00D63AAA" w:rsidRDefault="00D63AAA" w:rsidP="00D63AAA">
      <w:pPr>
        <w:ind w:left="360"/>
        <w:rPr>
          <w:sz w:val="28"/>
          <w:szCs w:val="28"/>
        </w:rPr>
      </w:pPr>
      <w:r w:rsidRPr="00D63AAA">
        <w:rPr>
          <w:sz w:val="28"/>
          <w:szCs w:val="28"/>
        </w:rPr>
        <w:t xml:space="preserve"> </w:t>
      </w:r>
      <w:r w:rsidR="009767A4" w:rsidRPr="00535002">
        <w:rPr>
          <w:noProof/>
        </w:rPr>
        <w:drawing>
          <wp:inline distT="0" distB="0" distL="0" distR="0">
            <wp:extent cx="5943600" cy="2836963"/>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srcRect/>
                    <a:stretch>
                      <a:fillRect/>
                    </a:stretch>
                  </pic:blipFill>
                  <pic:spPr bwMode="auto">
                    <a:xfrm>
                      <a:off x="0" y="0"/>
                      <a:ext cx="5943600" cy="2836963"/>
                    </a:xfrm>
                    <a:prstGeom prst="rect">
                      <a:avLst/>
                    </a:prstGeom>
                    <a:noFill/>
                    <a:ln w="9525">
                      <a:noFill/>
                      <a:miter lim="800000"/>
                      <a:headEnd/>
                      <a:tailEnd/>
                    </a:ln>
                  </pic:spPr>
                </pic:pic>
              </a:graphicData>
            </a:graphic>
          </wp:inline>
        </w:drawing>
      </w:r>
    </w:p>
    <w:p w:rsidR="002A751C" w:rsidRPr="00535002" w:rsidRDefault="00D63AAA">
      <w:pPr>
        <w:rPr>
          <w:sz w:val="28"/>
          <w:szCs w:val="28"/>
        </w:rPr>
      </w:pPr>
      <w:r>
        <w:rPr>
          <w:sz w:val="28"/>
          <w:szCs w:val="28"/>
        </w:rPr>
        <w:t>The following shows fields from the o</w:t>
      </w:r>
      <w:r w:rsidR="002A751C" w:rsidRPr="00535002">
        <w:rPr>
          <w:sz w:val="28"/>
          <w:szCs w:val="28"/>
        </w:rPr>
        <w:t>utput table</w:t>
      </w:r>
      <w:r>
        <w:rPr>
          <w:sz w:val="28"/>
          <w:szCs w:val="28"/>
        </w:rPr>
        <w:t xml:space="preserve"> after I cleaned up redundant fields from it. </w:t>
      </w:r>
    </w:p>
    <w:p w:rsidR="002A751C" w:rsidRPr="00535002" w:rsidRDefault="002A751C">
      <w:pPr>
        <w:rPr>
          <w:sz w:val="28"/>
          <w:szCs w:val="28"/>
        </w:rPr>
      </w:pPr>
      <w:r w:rsidRPr="00535002">
        <w:rPr>
          <w:noProof/>
          <w:sz w:val="28"/>
          <w:szCs w:val="28"/>
        </w:rPr>
        <w:drawing>
          <wp:inline distT="0" distB="0" distL="0" distR="0">
            <wp:extent cx="5943600" cy="2489773"/>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srcRect/>
                    <a:stretch>
                      <a:fillRect/>
                    </a:stretch>
                  </pic:blipFill>
                  <pic:spPr bwMode="auto">
                    <a:xfrm>
                      <a:off x="0" y="0"/>
                      <a:ext cx="5943600" cy="2489773"/>
                    </a:xfrm>
                    <a:prstGeom prst="rect">
                      <a:avLst/>
                    </a:prstGeom>
                    <a:noFill/>
                    <a:ln w="9525">
                      <a:noFill/>
                      <a:miter lim="800000"/>
                      <a:headEnd/>
                      <a:tailEnd/>
                    </a:ln>
                  </pic:spPr>
                </pic:pic>
              </a:graphicData>
            </a:graphic>
          </wp:inline>
        </w:drawing>
      </w:r>
    </w:p>
    <w:p w:rsidR="002A751C" w:rsidRDefault="00D63AAA" w:rsidP="00D63AAA">
      <w:pPr>
        <w:pStyle w:val="ListParagraph"/>
        <w:numPr>
          <w:ilvl w:val="0"/>
          <w:numId w:val="1"/>
        </w:numPr>
        <w:rPr>
          <w:sz w:val="28"/>
          <w:szCs w:val="28"/>
        </w:rPr>
      </w:pPr>
      <w:r>
        <w:rPr>
          <w:sz w:val="28"/>
          <w:szCs w:val="28"/>
        </w:rPr>
        <w:lastRenderedPageBreak/>
        <w:t xml:space="preserve">Now join the exported table to the school attendance boundary dataset to </w:t>
      </w:r>
      <w:r w:rsidR="002A751C" w:rsidRPr="00D63AAA">
        <w:rPr>
          <w:sz w:val="28"/>
          <w:szCs w:val="28"/>
        </w:rPr>
        <w:t xml:space="preserve">add </w:t>
      </w:r>
      <w:r w:rsidR="00682960">
        <w:rPr>
          <w:sz w:val="28"/>
          <w:szCs w:val="28"/>
        </w:rPr>
        <w:t>(</w:t>
      </w:r>
      <w:proofErr w:type="spellStart"/>
      <w:r w:rsidR="002A751C" w:rsidRPr="00D63AAA">
        <w:rPr>
          <w:sz w:val="28"/>
          <w:szCs w:val="28"/>
        </w:rPr>
        <w:t>ccd_leaid</w:t>
      </w:r>
      <w:proofErr w:type="spellEnd"/>
      <w:r w:rsidR="00682960">
        <w:rPr>
          <w:sz w:val="28"/>
          <w:szCs w:val="28"/>
        </w:rPr>
        <w:t xml:space="preserve">) LEAID field. </w:t>
      </w:r>
    </w:p>
    <w:p w:rsidR="00682960" w:rsidRPr="00682960" w:rsidRDefault="00682960" w:rsidP="00682960">
      <w:pPr>
        <w:ind w:left="360"/>
        <w:rPr>
          <w:sz w:val="28"/>
          <w:szCs w:val="28"/>
        </w:rPr>
      </w:pPr>
      <w:r w:rsidRPr="00682960">
        <w:rPr>
          <w:noProof/>
        </w:rPr>
        <w:drawing>
          <wp:inline distT="0" distB="0" distL="0" distR="0">
            <wp:extent cx="3543659" cy="1751162"/>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30382" t="49165" r="39566" b="27872"/>
                    <a:stretch>
                      <a:fillRect/>
                    </a:stretch>
                  </pic:blipFill>
                  <pic:spPr bwMode="auto">
                    <a:xfrm>
                      <a:off x="0" y="0"/>
                      <a:ext cx="3543659" cy="1751162"/>
                    </a:xfrm>
                    <a:prstGeom prst="rect">
                      <a:avLst/>
                    </a:prstGeom>
                    <a:noFill/>
                    <a:ln w="9525">
                      <a:noFill/>
                      <a:miter lim="800000"/>
                      <a:headEnd/>
                      <a:tailEnd/>
                    </a:ln>
                  </pic:spPr>
                </pic:pic>
              </a:graphicData>
            </a:graphic>
          </wp:inline>
        </w:drawing>
      </w:r>
    </w:p>
    <w:p w:rsidR="00084355" w:rsidRPr="00535002" w:rsidRDefault="00084355">
      <w:pPr>
        <w:rPr>
          <w:sz w:val="28"/>
          <w:szCs w:val="28"/>
        </w:rPr>
      </w:pPr>
      <w:r w:rsidRPr="00535002">
        <w:rPr>
          <w:noProof/>
          <w:sz w:val="28"/>
          <w:szCs w:val="28"/>
        </w:rPr>
        <w:drawing>
          <wp:inline distT="0" distB="0" distL="0" distR="0">
            <wp:extent cx="3962400" cy="552450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srcRect/>
                    <a:stretch>
                      <a:fillRect/>
                    </a:stretch>
                  </pic:blipFill>
                  <pic:spPr bwMode="auto">
                    <a:xfrm>
                      <a:off x="0" y="0"/>
                      <a:ext cx="3962400" cy="5524500"/>
                    </a:xfrm>
                    <a:prstGeom prst="rect">
                      <a:avLst/>
                    </a:prstGeom>
                    <a:noFill/>
                    <a:ln w="9525">
                      <a:noFill/>
                      <a:miter lim="800000"/>
                      <a:headEnd/>
                      <a:tailEnd/>
                    </a:ln>
                  </pic:spPr>
                </pic:pic>
              </a:graphicData>
            </a:graphic>
          </wp:inline>
        </w:drawing>
      </w:r>
    </w:p>
    <w:p w:rsidR="00084355" w:rsidRPr="00535002" w:rsidRDefault="00682960">
      <w:pPr>
        <w:rPr>
          <w:sz w:val="28"/>
          <w:szCs w:val="28"/>
        </w:rPr>
      </w:pPr>
      <w:r>
        <w:rPr>
          <w:sz w:val="28"/>
          <w:szCs w:val="28"/>
        </w:rPr>
        <w:t xml:space="preserve">After the join, </w:t>
      </w:r>
      <w:r w:rsidR="00084355" w:rsidRPr="00535002">
        <w:rPr>
          <w:sz w:val="28"/>
          <w:szCs w:val="28"/>
        </w:rPr>
        <w:t xml:space="preserve">export the </w:t>
      </w:r>
      <w:r>
        <w:rPr>
          <w:sz w:val="28"/>
          <w:szCs w:val="28"/>
        </w:rPr>
        <w:t>school attendance boundary dataset</w:t>
      </w:r>
      <w:r w:rsidR="00084355" w:rsidRPr="00535002">
        <w:rPr>
          <w:sz w:val="28"/>
          <w:szCs w:val="28"/>
        </w:rPr>
        <w:t xml:space="preserve">, to make the </w:t>
      </w:r>
      <w:r>
        <w:rPr>
          <w:sz w:val="28"/>
          <w:szCs w:val="28"/>
        </w:rPr>
        <w:t xml:space="preserve">LEAID </w:t>
      </w:r>
      <w:r w:rsidR="00084355" w:rsidRPr="00535002">
        <w:rPr>
          <w:sz w:val="28"/>
          <w:szCs w:val="28"/>
        </w:rPr>
        <w:t>field a permanent part of it, and drop unnecessary joined fields from the exported shape</w:t>
      </w:r>
      <w:r>
        <w:rPr>
          <w:sz w:val="28"/>
          <w:szCs w:val="28"/>
        </w:rPr>
        <w:t xml:space="preserve"> </w:t>
      </w:r>
      <w:r w:rsidR="00084355" w:rsidRPr="00535002">
        <w:rPr>
          <w:sz w:val="28"/>
          <w:szCs w:val="28"/>
        </w:rPr>
        <w:t>file.</w:t>
      </w:r>
    </w:p>
    <w:p w:rsidR="00084355" w:rsidRPr="00535002" w:rsidRDefault="00084355">
      <w:pPr>
        <w:rPr>
          <w:sz w:val="28"/>
          <w:szCs w:val="28"/>
        </w:rPr>
      </w:pPr>
      <w:r w:rsidRPr="00535002">
        <w:rPr>
          <w:noProof/>
          <w:sz w:val="28"/>
          <w:szCs w:val="28"/>
        </w:rPr>
        <w:lastRenderedPageBreak/>
        <w:drawing>
          <wp:inline distT="0" distB="0" distL="0" distR="0">
            <wp:extent cx="5943600" cy="4802356"/>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srcRect/>
                    <a:stretch>
                      <a:fillRect/>
                    </a:stretch>
                  </pic:blipFill>
                  <pic:spPr bwMode="auto">
                    <a:xfrm>
                      <a:off x="0" y="0"/>
                      <a:ext cx="5943600" cy="4802356"/>
                    </a:xfrm>
                    <a:prstGeom prst="rect">
                      <a:avLst/>
                    </a:prstGeom>
                    <a:noFill/>
                    <a:ln w="9525">
                      <a:noFill/>
                      <a:miter lim="800000"/>
                      <a:headEnd/>
                      <a:tailEnd/>
                    </a:ln>
                  </pic:spPr>
                </pic:pic>
              </a:graphicData>
            </a:graphic>
          </wp:inline>
        </w:drawing>
      </w:r>
    </w:p>
    <w:p w:rsidR="00084355" w:rsidRPr="00535002" w:rsidRDefault="00682960">
      <w:pPr>
        <w:rPr>
          <w:sz w:val="28"/>
          <w:szCs w:val="28"/>
        </w:rPr>
      </w:pPr>
      <w:r>
        <w:rPr>
          <w:sz w:val="28"/>
          <w:szCs w:val="28"/>
        </w:rPr>
        <w:t>To avoid occurrence of nulls in the CCD_LEAID field I a</w:t>
      </w:r>
      <w:r w:rsidR="00084355" w:rsidRPr="00535002">
        <w:rPr>
          <w:sz w:val="28"/>
          <w:szCs w:val="28"/>
        </w:rPr>
        <w:t xml:space="preserve">dded </w:t>
      </w:r>
      <w:r>
        <w:rPr>
          <w:sz w:val="28"/>
          <w:szCs w:val="28"/>
        </w:rPr>
        <w:t xml:space="preserve">a </w:t>
      </w:r>
      <w:proofErr w:type="gramStart"/>
      <w:r>
        <w:rPr>
          <w:sz w:val="28"/>
          <w:szCs w:val="28"/>
        </w:rPr>
        <w:t xml:space="preserve">value </w:t>
      </w:r>
      <w:r w:rsidR="00084355" w:rsidRPr="00535002">
        <w:rPr>
          <w:sz w:val="28"/>
          <w:szCs w:val="28"/>
        </w:rPr>
        <w:t xml:space="preserve"> </w:t>
      </w:r>
      <w:r>
        <w:rPr>
          <w:sz w:val="28"/>
          <w:szCs w:val="28"/>
        </w:rPr>
        <w:t>9999999</w:t>
      </w:r>
      <w:proofErr w:type="gramEnd"/>
      <w:r>
        <w:rPr>
          <w:sz w:val="28"/>
          <w:szCs w:val="28"/>
        </w:rPr>
        <w:t xml:space="preserve">  in place of nulls, using the editor toolbar. </w:t>
      </w:r>
      <w:r w:rsidR="00084355" w:rsidRPr="00535002">
        <w:rPr>
          <w:sz w:val="28"/>
          <w:szCs w:val="28"/>
        </w:rPr>
        <w:t xml:space="preserve"> </w:t>
      </w:r>
    </w:p>
    <w:p w:rsidR="00084355" w:rsidRPr="00535002" w:rsidRDefault="00384324">
      <w:pPr>
        <w:rPr>
          <w:sz w:val="28"/>
          <w:szCs w:val="28"/>
        </w:rPr>
      </w:pPr>
      <w:r>
        <w:rPr>
          <w:noProof/>
          <w:sz w:val="28"/>
          <w:szCs w:val="28"/>
        </w:rPr>
        <w:pict>
          <v:rect id="_x0000_s1034" style="position:absolute;margin-left:293.45pt;margin-top:13.75pt;width:44.15pt;height:30.55pt;z-index:251663360" filled="f" strokecolor="red" strokeweight="2.5pt"/>
        </w:pict>
      </w:r>
      <w:r w:rsidR="00084355" w:rsidRPr="00535002">
        <w:rPr>
          <w:noProof/>
          <w:sz w:val="28"/>
          <w:szCs w:val="28"/>
        </w:rPr>
        <w:drawing>
          <wp:inline distT="0" distB="0" distL="0" distR="0">
            <wp:extent cx="5943600" cy="1556657"/>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cstate="print"/>
                    <a:srcRect/>
                    <a:stretch>
                      <a:fillRect/>
                    </a:stretch>
                  </pic:blipFill>
                  <pic:spPr bwMode="auto">
                    <a:xfrm>
                      <a:off x="0" y="0"/>
                      <a:ext cx="5943600" cy="1556657"/>
                    </a:xfrm>
                    <a:prstGeom prst="rect">
                      <a:avLst/>
                    </a:prstGeom>
                    <a:noFill/>
                    <a:ln w="9525">
                      <a:noFill/>
                      <a:miter lim="800000"/>
                      <a:headEnd/>
                      <a:tailEnd/>
                    </a:ln>
                  </pic:spPr>
                </pic:pic>
              </a:graphicData>
            </a:graphic>
          </wp:inline>
        </w:drawing>
      </w:r>
    </w:p>
    <w:p w:rsidR="00682960" w:rsidRDefault="00682960">
      <w:pPr>
        <w:rPr>
          <w:sz w:val="28"/>
          <w:szCs w:val="28"/>
        </w:rPr>
      </w:pPr>
      <w:r>
        <w:rPr>
          <w:sz w:val="28"/>
          <w:szCs w:val="28"/>
        </w:rPr>
        <w:br w:type="page"/>
      </w:r>
    </w:p>
    <w:p w:rsidR="00084355" w:rsidRPr="00682960" w:rsidRDefault="00084355" w:rsidP="00682960">
      <w:pPr>
        <w:pStyle w:val="ListParagraph"/>
        <w:numPr>
          <w:ilvl w:val="0"/>
          <w:numId w:val="1"/>
        </w:numPr>
        <w:rPr>
          <w:sz w:val="28"/>
          <w:szCs w:val="28"/>
        </w:rPr>
      </w:pPr>
      <w:r w:rsidRPr="00682960">
        <w:rPr>
          <w:sz w:val="28"/>
          <w:szCs w:val="28"/>
        </w:rPr>
        <w:lastRenderedPageBreak/>
        <w:t xml:space="preserve">Now </w:t>
      </w:r>
      <w:r w:rsidR="00682960">
        <w:rPr>
          <w:sz w:val="28"/>
          <w:szCs w:val="28"/>
        </w:rPr>
        <w:t xml:space="preserve">in the exported school attendance boundary dataset, </w:t>
      </w:r>
      <w:r w:rsidRPr="00682960">
        <w:rPr>
          <w:sz w:val="28"/>
          <w:szCs w:val="28"/>
        </w:rPr>
        <w:t>add 3 fields LEAID_ELE</w:t>
      </w:r>
      <w:r w:rsidR="00BD57E4" w:rsidRPr="00682960">
        <w:rPr>
          <w:sz w:val="28"/>
          <w:szCs w:val="28"/>
        </w:rPr>
        <w:t>, LEAID_MID, LEAID_HIG to create fields on which elementary, middle and high school boundaries can be dissolved.</w:t>
      </w:r>
    </w:p>
    <w:p w:rsidR="00BD57E4" w:rsidRPr="00535002" w:rsidRDefault="00BD57E4">
      <w:pPr>
        <w:rPr>
          <w:sz w:val="28"/>
          <w:szCs w:val="28"/>
        </w:rPr>
      </w:pPr>
      <w:r w:rsidRPr="00535002">
        <w:rPr>
          <w:noProof/>
          <w:sz w:val="28"/>
          <w:szCs w:val="28"/>
        </w:rPr>
        <w:drawing>
          <wp:inline distT="0" distB="0" distL="0" distR="0">
            <wp:extent cx="2828925" cy="2924175"/>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cstate="print"/>
                    <a:srcRect/>
                    <a:stretch>
                      <a:fillRect/>
                    </a:stretch>
                  </pic:blipFill>
                  <pic:spPr bwMode="auto">
                    <a:xfrm>
                      <a:off x="0" y="0"/>
                      <a:ext cx="2828925" cy="2924175"/>
                    </a:xfrm>
                    <a:prstGeom prst="rect">
                      <a:avLst/>
                    </a:prstGeom>
                    <a:noFill/>
                    <a:ln w="9525">
                      <a:noFill/>
                      <a:miter lim="800000"/>
                      <a:headEnd/>
                      <a:tailEnd/>
                    </a:ln>
                  </pic:spPr>
                </pic:pic>
              </a:graphicData>
            </a:graphic>
          </wp:inline>
        </w:drawing>
      </w:r>
    </w:p>
    <w:p w:rsidR="00BD57E4" w:rsidRPr="00535002" w:rsidRDefault="00BD57E4">
      <w:pPr>
        <w:rPr>
          <w:sz w:val="28"/>
          <w:szCs w:val="28"/>
        </w:rPr>
      </w:pPr>
      <w:r w:rsidRPr="00535002">
        <w:rPr>
          <w:sz w:val="28"/>
          <w:szCs w:val="28"/>
        </w:rPr>
        <w:t>Use field calculator to calculate LEAID_ELE field with formula TRIM([</w:t>
      </w:r>
      <w:proofErr w:type="spellStart"/>
      <w:r w:rsidRPr="00535002">
        <w:rPr>
          <w:sz w:val="28"/>
          <w:szCs w:val="28"/>
        </w:rPr>
        <w:t>ccd_leaid</w:t>
      </w:r>
      <w:proofErr w:type="spellEnd"/>
      <w:r w:rsidRPr="00535002">
        <w:rPr>
          <w:sz w:val="28"/>
          <w:szCs w:val="28"/>
        </w:rPr>
        <w:t>]+"_"+ [ELEM_NAME])</w:t>
      </w:r>
    </w:p>
    <w:p w:rsidR="00BD57E4" w:rsidRPr="00535002" w:rsidRDefault="00BD57E4">
      <w:pPr>
        <w:rPr>
          <w:sz w:val="28"/>
          <w:szCs w:val="28"/>
        </w:rPr>
      </w:pPr>
      <w:r w:rsidRPr="00535002">
        <w:rPr>
          <w:noProof/>
          <w:sz w:val="28"/>
          <w:szCs w:val="28"/>
        </w:rPr>
        <w:drawing>
          <wp:inline distT="0" distB="0" distL="0" distR="0">
            <wp:extent cx="4600575" cy="4333875"/>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srcRect/>
                    <a:stretch>
                      <a:fillRect/>
                    </a:stretch>
                  </pic:blipFill>
                  <pic:spPr bwMode="auto">
                    <a:xfrm>
                      <a:off x="0" y="0"/>
                      <a:ext cx="4600575" cy="4333875"/>
                    </a:xfrm>
                    <a:prstGeom prst="rect">
                      <a:avLst/>
                    </a:prstGeom>
                    <a:noFill/>
                    <a:ln w="9525">
                      <a:noFill/>
                      <a:miter lim="800000"/>
                      <a:headEnd/>
                      <a:tailEnd/>
                    </a:ln>
                  </pic:spPr>
                </pic:pic>
              </a:graphicData>
            </a:graphic>
          </wp:inline>
        </w:drawing>
      </w:r>
    </w:p>
    <w:p w:rsidR="00BD57E4" w:rsidRPr="00535002" w:rsidRDefault="00BD57E4">
      <w:pPr>
        <w:rPr>
          <w:sz w:val="28"/>
          <w:szCs w:val="28"/>
        </w:rPr>
      </w:pPr>
      <w:r w:rsidRPr="00535002">
        <w:rPr>
          <w:noProof/>
          <w:sz w:val="28"/>
          <w:szCs w:val="28"/>
        </w:rPr>
        <w:lastRenderedPageBreak/>
        <w:drawing>
          <wp:inline distT="0" distB="0" distL="0" distR="0">
            <wp:extent cx="5943600" cy="1556657"/>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cstate="print"/>
                    <a:srcRect/>
                    <a:stretch>
                      <a:fillRect/>
                    </a:stretch>
                  </pic:blipFill>
                  <pic:spPr bwMode="auto">
                    <a:xfrm>
                      <a:off x="0" y="0"/>
                      <a:ext cx="5943600" cy="1556657"/>
                    </a:xfrm>
                    <a:prstGeom prst="rect">
                      <a:avLst/>
                    </a:prstGeom>
                    <a:noFill/>
                    <a:ln w="9525">
                      <a:noFill/>
                      <a:miter lim="800000"/>
                      <a:headEnd/>
                      <a:tailEnd/>
                    </a:ln>
                  </pic:spPr>
                </pic:pic>
              </a:graphicData>
            </a:graphic>
          </wp:inline>
        </w:drawing>
      </w:r>
    </w:p>
    <w:p w:rsidR="00BD57E4" w:rsidRPr="00535002" w:rsidRDefault="00682960">
      <w:pPr>
        <w:rPr>
          <w:sz w:val="28"/>
          <w:szCs w:val="28"/>
        </w:rPr>
      </w:pPr>
      <w:r>
        <w:rPr>
          <w:sz w:val="28"/>
          <w:szCs w:val="28"/>
        </w:rPr>
        <w:t xml:space="preserve">The attribute table of the school attendance boundary dataset should look like the following image. </w:t>
      </w:r>
    </w:p>
    <w:p w:rsidR="00BD57E4" w:rsidRPr="00535002" w:rsidRDefault="00BD57E4">
      <w:pPr>
        <w:rPr>
          <w:sz w:val="28"/>
          <w:szCs w:val="28"/>
        </w:rPr>
      </w:pPr>
      <w:r w:rsidRPr="00535002">
        <w:rPr>
          <w:noProof/>
          <w:sz w:val="28"/>
          <w:szCs w:val="28"/>
        </w:rPr>
        <w:drawing>
          <wp:inline distT="0" distB="0" distL="0" distR="0">
            <wp:extent cx="5943600" cy="1528354"/>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cstate="print"/>
                    <a:srcRect/>
                    <a:stretch>
                      <a:fillRect/>
                    </a:stretch>
                  </pic:blipFill>
                  <pic:spPr bwMode="auto">
                    <a:xfrm>
                      <a:off x="0" y="0"/>
                      <a:ext cx="5943600" cy="1528354"/>
                    </a:xfrm>
                    <a:prstGeom prst="rect">
                      <a:avLst/>
                    </a:prstGeom>
                    <a:noFill/>
                    <a:ln w="9525">
                      <a:noFill/>
                      <a:miter lim="800000"/>
                      <a:headEnd/>
                      <a:tailEnd/>
                    </a:ln>
                  </pic:spPr>
                </pic:pic>
              </a:graphicData>
            </a:graphic>
          </wp:inline>
        </w:drawing>
      </w:r>
    </w:p>
    <w:p w:rsidR="00BD57E4" w:rsidRPr="00682960" w:rsidRDefault="00682960" w:rsidP="00682960">
      <w:pPr>
        <w:pStyle w:val="ListParagraph"/>
        <w:numPr>
          <w:ilvl w:val="0"/>
          <w:numId w:val="1"/>
        </w:numPr>
        <w:rPr>
          <w:sz w:val="28"/>
          <w:szCs w:val="28"/>
        </w:rPr>
      </w:pPr>
      <w:r w:rsidRPr="00682960">
        <w:rPr>
          <w:sz w:val="28"/>
          <w:szCs w:val="28"/>
        </w:rPr>
        <w:t>D</w:t>
      </w:r>
      <w:r w:rsidR="00BD57E4" w:rsidRPr="00682960">
        <w:rPr>
          <w:sz w:val="28"/>
          <w:szCs w:val="28"/>
        </w:rPr>
        <w:t xml:space="preserve">issolve </w:t>
      </w:r>
      <w:r>
        <w:rPr>
          <w:sz w:val="28"/>
          <w:szCs w:val="28"/>
        </w:rPr>
        <w:t xml:space="preserve">the school attendance boundary dataset </w:t>
      </w:r>
      <w:r w:rsidR="00BD57E4" w:rsidRPr="00682960">
        <w:rPr>
          <w:sz w:val="28"/>
          <w:szCs w:val="28"/>
        </w:rPr>
        <w:t xml:space="preserve">on </w:t>
      </w:r>
      <w:proofErr w:type="spellStart"/>
      <w:r w:rsidR="00BD57E4" w:rsidRPr="00682960">
        <w:rPr>
          <w:sz w:val="28"/>
          <w:szCs w:val="28"/>
        </w:rPr>
        <w:t>elem</w:t>
      </w:r>
      <w:proofErr w:type="spellEnd"/>
      <w:r w:rsidR="00BD57E4" w:rsidRPr="00682960">
        <w:rPr>
          <w:sz w:val="28"/>
          <w:szCs w:val="28"/>
        </w:rPr>
        <w:t xml:space="preserve">, middle, high levels to form </w:t>
      </w:r>
      <w:r>
        <w:rPr>
          <w:sz w:val="28"/>
          <w:szCs w:val="28"/>
        </w:rPr>
        <w:t xml:space="preserve">3 datasets of </w:t>
      </w:r>
      <w:r w:rsidR="00BD57E4" w:rsidRPr="00682960">
        <w:rPr>
          <w:sz w:val="28"/>
          <w:szCs w:val="28"/>
        </w:rPr>
        <w:t>school attendance boundaries by level.</w:t>
      </w:r>
    </w:p>
    <w:p w:rsidR="00BA2578" w:rsidRPr="00535002" w:rsidRDefault="00BA2578">
      <w:pPr>
        <w:rPr>
          <w:sz w:val="28"/>
          <w:szCs w:val="28"/>
        </w:rPr>
      </w:pPr>
      <w:r w:rsidRPr="00535002">
        <w:rPr>
          <w:noProof/>
          <w:sz w:val="28"/>
          <w:szCs w:val="28"/>
        </w:rPr>
        <w:drawing>
          <wp:inline distT="0" distB="0" distL="0" distR="0">
            <wp:extent cx="5943600" cy="330829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srcRect/>
                    <a:stretch>
                      <a:fillRect/>
                    </a:stretch>
                  </pic:blipFill>
                  <pic:spPr bwMode="auto">
                    <a:xfrm>
                      <a:off x="0" y="0"/>
                      <a:ext cx="5943600" cy="3308290"/>
                    </a:xfrm>
                    <a:prstGeom prst="rect">
                      <a:avLst/>
                    </a:prstGeom>
                    <a:noFill/>
                    <a:ln w="9525">
                      <a:noFill/>
                      <a:miter lim="800000"/>
                      <a:headEnd/>
                      <a:tailEnd/>
                    </a:ln>
                  </pic:spPr>
                </pic:pic>
              </a:graphicData>
            </a:graphic>
          </wp:inline>
        </w:drawing>
      </w:r>
    </w:p>
    <w:p w:rsidR="00BA2578" w:rsidRPr="00535002" w:rsidRDefault="00BA2578">
      <w:pPr>
        <w:rPr>
          <w:sz w:val="28"/>
          <w:szCs w:val="28"/>
        </w:rPr>
      </w:pPr>
      <w:r w:rsidRPr="00535002">
        <w:rPr>
          <w:noProof/>
          <w:sz w:val="28"/>
          <w:szCs w:val="28"/>
        </w:rPr>
        <w:lastRenderedPageBreak/>
        <w:drawing>
          <wp:inline distT="0" distB="0" distL="0" distR="0">
            <wp:extent cx="5943600" cy="330829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cstate="print"/>
                    <a:srcRect/>
                    <a:stretch>
                      <a:fillRect/>
                    </a:stretch>
                  </pic:blipFill>
                  <pic:spPr bwMode="auto">
                    <a:xfrm>
                      <a:off x="0" y="0"/>
                      <a:ext cx="5943600" cy="3308290"/>
                    </a:xfrm>
                    <a:prstGeom prst="rect">
                      <a:avLst/>
                    </a:prstGeom>
                    <a:noFill/>
                    <a:ln w="9525">
                      <a:noFill/>
                      <a:miter lim="800000"/>
                      <a:headEnd/>
                      <a:tailEnd/>
                    </a:ln>
                  </pic:spPr>
                </pic:pic>
              </a:graphicData>
            </a:graphic>
          </wp:inline>
        </w:drawing>
      </w:r>
    </w:p>
    <w:p w:rsidR="00BA2578" w:rsidRPr="00535002" w:rsidRDefault="00E612B1">
      <w:pPr>
        <w:rPr>
          <w:sz w:val="28"/>
          <w:szCs w:val="28"/>
        </w:rPr>
      </w:pPr>
      <w:r w:rsidRPr="00535002">
        <w:rPr>
          <w:noProof/>
          <w:sz w:val="28"/>
          <w:szCs w:val="28"/>
        </w:rPr>
        <w:drawing>
          <wp:inline distT="0" distB="0" distL="0" distR="0">
            <wp:extent cx="5943600" cy="330829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cstate="print"/>
                    <a:srcRect/>
                    <a:stretch>
                      <a:fillRect/>
                    </a:stretch>
                  </pic:blipFill>
                  <pic:spPr bwMode="auto">
                    <a:xfrm>
                      <a:off x="0" y="0"/>
                      <a:ext cx="5943600" cy="3308290"/>
                    </a:xfrm>
                    <a:prstGeom prst="rect">
                      <a:avLst/>
                    </a:prstGeom>
                    <a:noFill/>
                    <a:ln w="9525">
                      <a:noFill/>
                      <a:miter lim="800000"/>
                      <a:headEnd/>
                      <a:tailEnd/>
                    </a:ln>
                  </pic:spPr>
                </pic:pic>
              </a:graphicData>
            </a:graphic>
          </wp:inline>
        </w:drawing>
      </w:r>
    </w:p>
    <w:p w:rsidR="00E612B1" w:rsidRPr="00535002" w:rsidRDefault="00682960">
      <w:pPr>
        <w:rPr>
          <w:sz w:val="28"/>
          <w:szCs w:val="28"/>
        </w:rPr>
      </w:pPr>
      <w:r>
        <w:rPr>
          <w:sz w:val="28"/>
          <w:szCs w:val="28"/>
        </w:rPr>
        <w:t>To restore the field names to original names present in the dataset prior to the dissolve operation, add new fields, name them appropriately and fill those with values by copying them from the corresponding field. For instance, note that the following image shows the new name of the “SDNAM” field is now “FIRST_SDNA”. To correct that I added a field SDNAME, and calculated values in it by formula SDNAME = [FIRST_SDNA</w:t>
      </w:r>
      <w:proofErr w:type="gramStart"/>
      <w:r>
        <w:rPr>
          <w:sz w:val="28"/>
          <w:szCs w:val="28"/>
        </w:rPr>
        <w:t>] ,</w:t>
      </w:r>
      <w:proofErr w:type="gramEnd"/>
      <w:r>
        <w:rPr>
          <w:sz w:val="28"/>
          <w:szCs w:val="28"/>
        </w:rPr>
        <w:t xml:space="preserve"> and then deleted the field FIRST_SDNA.</w:t>
      </w:r>
    </w:p>
    <w:p w:rsidR="00E612B1" w:rsidRPr="00535002" w:rsidRDefault="00E612B1">
      <w:pPr>
        <w:rPr>
          <w:sz w:val="28"/>
          <w:szCs w:val="28"/>
        </w:rPr>
      </w:pPr>
      <w:r w:rsidRPr="00535002">
        <w:rPr>
          <w:noProof/>
          <w:sz w:val="28"/>
          <w:szCs w:val="28"/>
        </w:rPr>
        <w:lastRenderedPageBreak/>
        <w:drawing>
          <wp:inline distT="0" distB="0" distL="0" distR="0">
            <wp:extent cx="5943600" cy="1763486"/>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cstate="print"/>
                    <a:srcRect/>
                    <a:stretch>
                      <a:fillRect/>
                    </a:stretch>
                  </pic:blipFill>
                  <pic:spPr bwMode="auto">
                    <a:xfrm>
                      <a:off x="0" y="0"/>
                      <a:ext cx="5943600" cy="1763486"/>
                    </a:xfrm>
                    <a:prstGeom prst="rect">
                      <a:avLst/>
                    </a:prstGeom>
                    <a:noFill/>
                    <a:ln w="9525">
                      <a:noFill/>
                      <a:miter lim="800000"/>
                      <a:headEnd/>
                      <a:tailEnd/>
                    </a:ln>
                  </pic:spPr>
                </pic:pic>
              </a:graphicData>
            </a:graphic>
          </wp:inline>
        </w:drawing>
      </w:r>
    </w:p>
    <w:p w:rsidR="00E612B1" w:rsidRPr="00535002" w:rsidRDefault="00E612B1">
      <w:pPr>
        <w:rPr>
          <w:sz w:val="28"/>
          <w:szCs w:val="28"/>
        </w:rPr>
      </w:pPr>
      <w:r w:rsidRPr="00535002">
        <w:rPr>
          <w:noProof/>
          <w:sz w:val="28"/>
          <w:szCs w:val="28"/>
        </w:rPr>
        <w:drawing>
          <wp:inline distT="0" distB="0" distL="0" distR="0">
            <wp:extent cx="2828925" cy="2924175"/>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cstate="print"/>
                    <a:srcRect/>
                    <a:stretch>
                      <a:fillRect/>
                    </a:stretch>
                  </pic:blipFill>
                  <pic:spPr bwMode="auto">
                    <a:xfrm>
                      <a:off x="0" y="0"/>
                      <a:ext cx="2828925" cy="2924175"/>
                    </a:xfrm>
                    <a:prstGeom prst="rect">
                      <a:avLst/>
                    </a:prstGeom>
                    <a:noFill/>
                    <a:ln w="9525">
                      <a:noFill/>
                      <a:miter lim="800000"/>
                      <a:headEnd/>
                      <a:tailEnd/>
                    </a:ln>
                  </pic:spPr>
                </pic:pic>
              </a:graphicData>
            </a:graphic>
          </wp:inline>
        </w:drawing>
      </w:r>
    </w:p>
    <w:p w:rsidR="00E612B1" w:rsidRPr="00535002" w:rsidRDefault="00E612B1">
      <w:pPr>
        <w:rPr>
          <w:sz w:val="28"/>
          <w:szCs w:val="28"/>
        </w:rPr>
      </w:pPr>
      <w:r w:rsidRPr="00535002">
        <w:rPr>
          <w:noProof/>
          <w:sz w:val="28"/>
          <w:szCs w:val="28"/>
        </w:rPr>
        <w:drawing>
          <wp:inline distT="0" distB="0" distL="0" distR="0">
            <wp:extent cx="2828925" cy="2924175"/>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cstate="print"/>
                    <a:srcRect/>
                    <a:stretch>
                      <a:fillRect/>
                    </a:stretch>
                  </pic:blipFill>
                  <pic:spPr bwMode="auto">
                    <a:xfrm>
                      <a:off x="0" y="0"/>
                      <a:ext cx="2828925" cy="2924175"/>
                    </a:xfrm>
                    <a:prstGeom prst="rect">
                      <a:avLst/>
                    </a:prstGeom>
                    <a:noFill/>
                    <a:ln w="9525">
                      <a:noFill/>
                      <a:miter lim="800000"/>
                      <a:headEnd/>
                      <a:tailEnd/>
                    </a:ln>
                  </pic:spPr>
                </pic:pic>
              </a:graphicData>
            </a:graphic>
          </wp:inline>
        </w:drawing>
      </w:r>
    </w:p>
    <w:p w:rsidR="00E612B1" w:rsidRPr="00535002" w:rsidRDefault="00E612B1">
      <w:pPr>
        <w:rPr>
          <w:sz w:val="28"/>
          <w:szCs w:val="28"/>
        </w:rPr>
      </w:pPr>
      <w:r w:rsidRPr="00535002">
        <w:rPr>
          <w:noProof/>
          <w:sz w:val="28"/>
          <w:szCs w:val="28"/>
        </w:rPr>
        <w:lastRenderedPageBreak/>
        <w:drawing>
          <wp:inline distT="0" distB="0" distL="0" distR="0">
            <wp:extent cx="2828925" cy="2924175"/>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cstate="print"/>
                    <a:srcRect/>
                    <a:stretch>
                      <a:fillRect/>
                    </a:stretch>
                  </pic:blipFill>
                  <pic:spPr bwMode="auto">
                    <a:xfrm>
                      <a:off x="0" y="0"/>
                      <a:ext cx="2828925" cy="2924175"/>
                    </a:xfrm>
                    <a:prstGeom prst="rect">
                      <a:avLst/>
                    </a:prstGeom>
                    <a:noFill/>
                    <a:ln w="9525">
                      <a:noFill/>
                      <a:miter lim="800000"/>
                      <a:headEnd/>
                      <a:tailEnd/>
                    </a:ln>
                  </pic:spPr>
                </pic:pic>
              </a:graphicData>
            </a:graphic>
          </wp:inline>
        </w:drawing>
      </w:r>
    </w:p>
    <w:p w:rsidR="00E612B1" w:rsidRPr="00535002" w:rsidRDefault="00E612B1">
      <w:pPr>
        <w:rPr>
          <w:sz w:val="28"/>
          <w:szCs w:val="28"/>
        </w:rPr>
      </w:pPr>
      <w:r w:rsidRPr="00535002">
        <w:rPr>
          <w:noProof/>
          <w:sz w:val="28"/>
          <w:szCs w:val="28"/>
        </w:rPr>
        <w:drawing>
          <wp:inline distT="0" distB="0" distL="0" distR="0">
            <wp:extent cx="2828925" cy="2924175"/>
            <wp:effectExtent l="1905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cstate="print"/>
                    <a:srcRect/>
                    <a:stretch>
                      <a:fillRect/>
                    </a:stretch>
                  </pic:blipFill>
                  <pic:spPr bwMode="auto">
                    <a:xfrm>
                      <a:off x="0" y="0"/>
                      <a:ext cx="2828925" cy="2924175"/>
                    </a:xfrm>
                    <a:prstGeom prst="rect">
                      <a:avLst/>
                    </a:prstGeom>
                    <a:noFill/>
                    <a:ln w="9525">
                      <a:noFill/>
                      <a:miter lim="800000"/>
                      <a:headEnd/>
                      <a:tailEnd/>
                    </a:ln>
                  </pic:spPr>
                </pic:pic>
              </a:graphicData>
            </a:graphic>
          </wp:inline>
        </w:drawing>
      </w:r>
    </w:p>
    <w:p w:rsidR="00E612B1" w:rsidRPr="00535002" w:rsidRDefault="00E612B1">
      <w:pPr>
        <w:rPr>
          <w:sz w:val="28"/>
          <w:szCs w:val="28"/>
        </w:rPr>
      </w:pPr>
      <w:r w:rsidRPr="00535002">
        <w:rPr>
          <w:sz w:val="28"/>
          <w:szCs w:val="28"/>
        </w:rPr>
        <w:t>Field calculator</w:t>
      </w:r>
      <w:r w:rsidR="00682960">
        <w:rPr>
          <w:sz w:val="28"/>
          <w:szCs w:val="28"/>
        </w:rPr>
        <w:t xml:space="preserve"> formulae:</w:t>
      </w:r>
    </w:p>
    <w:p w:rsidR="00E612B1" w:rsidRPr="00535002" w:rsidRDefault="00E612B1">
      <w:pPr>
        <w:rPr>
          <w:sz w:val="28"/>
          <w:szCs w:val="28"/>
        </w:rPr>
      </w:pPr>
      <w:r w:rsidRPr="00535002">
        <w:rPr>
          <w:sz w:val="28"/>
          <w:szCs w:val="28"/>
        </w:rPr>
        <w:t>SDNUM = FIRST_SDNU</w:t>
      </w:r>
    </w:p>
    <w:p w:rsidR="00E612B1" w:rsidRPr="00535002" w:rsidRDefault="00E612B1">
      <w:pPr>
        <w:rPr>
          <w:sz w:val="28"/>
          <w:szCs w:val="28"/>
        </w:rPr>
      </w:pPr>
      <w:r w:rsidRPr="00535002">
        <w:rPr>
          <w:sz w:val="28"/>
          <w:szCs w:val="28"/>
        </w:rPr>
        <w:t>SDNAME = FIRST_SDNA</w:t>
      </w:r>
    </w:p>
    <w:p w:rsidR="00E612B1" w:rsidRPr="00535002" w:rsidRDefault="00E612B1">
      <w:pPr>
        <w:rPr>
          <w:sz w:val="28"/>
          <w:szCs w:val="28"/>
        </w:rPr>
      </w:pPr>
      <w:r w:rsidRPr="00535002">
        <w:rPr>
          <w:sz w:val="28"/>
          <w:szCs w:val="28"/>
        </w:rPr>
        <w:t>ELEM_NAME = FIRST_ELEM</w:t>
      </w:r>
    </w:p>
    <w:p w:rsidR="00E612B1" w:rsidRPr="00535002" w:rsidRDefault="00FE2379">
      <w:pPr>
        <w:rPr>
          <w:sz w:val="28"/>
          <w:szCs w:val="28"/>
        </w:rPr>
      </w:pPr>
      <w:r w:rsidRPr="00535002">
        <w:rPr>
          <w:sz w:val="28"/>
          <w:szCs w:val="28"/>
        </w:rPr>
        <w:t>CCD_LEAID = FIRST_CCD_</w:t>
      </w:r>
    </w:p>
    <w:p w:rsidR="00FE2379" w:rsidRPr="00535002" w:rsidRDefault="00FE2379">
      <w:pPr>
        <w:rPr>
          <w:sz w:val="28"/>
          <w:szCs w:val="28"/>
        </w:rPr>
      </w:pPr>
      <w:r w:rsidRPr="00535002">
        <w:rPr>
          <w:noProof/>
          <w:sz w:val="28"/>
          <w:szCs w:val="28"/>
        </w:rPr>
        <w:lastRenderedPageBreak/>
        <w:drawing>
          <wp:inline distT="0" distB="0" distL="0" distR="0">
            <wp:extent cx="5943600" cy="2201059"/>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 cstate="print"/>
                    <a:srcRect/>
                    <a:stretch>
                      <a:fillRect/>
                    </a:stretch>
                  </pic:blipFill>
                  <pic:spPr bwMode="auto">
                    <a:xfrm>
                      <a:off x="0" y="0"/>
                      <a:ext cx="5943600" cy="2201059"/>
                    </a:xfrm>
                    <a:prstGeom prst="rect">
                      <a:avLst/>
                    </a:prstGeom>
                    <a:noFill/>
                    <a:ln w="9525">
                      <a:noFill/>
                      <a:miter lim="800000"/>
                      <a:headEnd/>
                      <a:tailEnd/>
                    </a:ln>
                  </pic:spPr>
                </pic:pic>
              </a:graphicData>
            </a:graphic>
          </wp:inline>
        </w:drawing>
      </w:r>
    </w:p>
    <w:p w:rsidR="00FE2379" w:rsidRPr="00682960" w:rsidRDefault="00FE2379" w:rsidP="005A2309">
      <w:pPr>
        <w:pStyle w:val="ListParagraph"/>
        <w:rPr>
          <w:sz w:val="28"/>
          <w:szCs w:val="28"/>
        </w:rPr>
      </w:pPr>
      <w:r w:rsidRPr="00682960">
        <w:rPr>
          <w:sz w:val="28"/>
          <w:szCs w:val="28"/>
        </w:rPr>
        <w:t>Do the same for high and middle schools.</w:t>
      </w:r>
    </w:p>
    <w:p w:rsidR="005A2309" w:rsidRPr="005A2309" w:rsidRDefault="005A2309" w:rsidP="005A2309">
      <w:pPr>
        <w:pStyle w:val="ListParagraph"/>
        <w:numPr>
          <w:ilvl w:val="0"/>
          <w:numId w:val="1"/>
        </w:numPr>
        <w:rPr>
          <w:sz w:val="28"/>
          <w:szCs w:val="28"/>
        </w:rPr>
      </w:pPr>
      <w:r>
        <w:rPr>
          <w:sz w:val="28"/>
          <w:szCs w:val="28"/>
        </w:rPr>
        <w:t xml:space="preserve"> Now open the CCD dataset. If you have not created a </w:t>
      </w:r>
      <w:proofErr w:type="spellStart"/>
      <w:r>
        <w:rPr>
          <w:sz w:val="28"/>
          <w:szCs w:val="28"/>
        </w:rPr>
        <w:t>shapefile</w:t>
      </w:r>
      <w:proofErr w:type="spellEnd"/>
      <w:r>
        <w:rPr>
          <w:sz w:val="28"/>
          <w:szCs w:val="28"/>
        </w:rPr>
        <w:t xml:space="preserve"> from CCD data, make one now by using ADD X, Y data command.  Select Long field for X axis, and LAT field for Y axis. Export the newly added point file and name it appropriately. If you have not isolated CCD records for your state, using the select by attribute query, select records for your state from the FIPS field, and export those to form a new CCD </w:t>
      </w:r>
      <w:proofErr w:type="spellStart"/>
      <w:r>
        <w:rPr>
          <w:sz w:val="28"/>
          <w:szCs w:val="28"/>
        </w:rPr>
        <w:t>shapefile</w:t>
      </w:r>
      <w:proofErr w:type="spellEnd"/>
      <w:r>
        <w:rPr>
          <w:sz w:val="28"/>
          <w:szCs w:val="28"/>
        </w:rPr>
        <w:t xml:space="preserve"> for your state. Then </w:t>
      </w:r>
      <w:proofErr w:type="gramStart"/>
      <w:r>
        <w:rPr>
          <w:sz w:val="28"/>
          <w:szCs w:val="28"/>
        </w:rPr>
        <w:t>create  5</w:t>
      </w:r>
      <w:proofErr w:type="gramEnd"/>
      <w:r>
        <w:rPr>
          <w:sz w:val="28"/>
          <w:szCs w:val="28"/>
        </w:rPr>
        <w:t xml:space="preserve"> new datasets </w:t>
      </w:r>
      <w:r w:rsidRPr="005A2309">
        <w:rPr>
          <w:sz w:val="28"/>
          <w:szCs w:val="28"/>
        </w:rPr>
        <w:t xml:space="preserve">(Elementary, Middle, High, Charter, Magnet schools) </w:t>
      </w:r>
      <w:r>
        <w:rPr>
          <w:sz w:val="28"/>
          <w:szCs w:val="28"/>
        </w:rPr>
        <w:t xml:space="preserve">from the CCD data </w:t>
      </w:r>
      <w:r w:rsidRPr="005A2309">
        <w:rPr>
          <w:sz w:val="28"/>
          <w:szCs w:val="28"/>
        </w:rPr>
        <w:t xml:space="preserve">based on </w:t>
      </w:r>
      <w:r>
        <w:rPr>
          <w:sz w:val="28"/>
          <w:szCs w:val="28"/>
        </w:rPr>
        <w:t xml:space="preserve">the </w:t>
      </w:r>
      <w:r w:rsidRPr="005A2309">
        <w:rPr>
          <w:sz w:val="28"/>
          <w:szCs w:val="28"/>
        </w:rPr>
        <w:t>following criteria. Use Select by Attribute query for selection and export selected features to create new shape files.</w:t>
      </w:r>
    </w:p>
    <w:p w:rsidR="005A2309" w:rsidRPr="005A2309" w:rsidRDefault="005A2309" w:rsidP="005A2309">
      <w:pPr>
        <w:ind w:left="360"/>
        <w:rPr>
          <w:sz w:val="28"/>
          <w:szCs w:val="28"/>
        </w:rPr>
      </w:pPr>
      <w:r w:rsidRPr="005A2309">
        <w:rPr>
          <w:sz w:val="28"/>
          <w:szCs w:val="28"/>
        </w:rPr>
        <w:t>Magnet: MAGNET07 = 1</w:t>
      </w:r>
    </w:p>
    <w:p w:rsidR="005A2309" w:rsidRPr="005A2309" w:rsidRDefault="005A2309" w:rsidP="005A2309">
      <w:pPr>
        <w:ind w:left="360"/>
        <w:rPr>
          <w:sz w:val="28"/>
          <w:szCs w:val="28"/>
        </w:rPr>
      </w:pPr>
      <w:r w:rsidRPr="005A2309">
        <w:rPr>
          <w:sz w:val="28"/>
          <w:szCs w:val="28"/>
        </w:rPr>
        <w:t>Charter: CHARTER07 = 1</w:t>
      </w:r>
    </w:p>
    <w:p w:rsidR="005A2309" w:rsidRPr="005A2309" w:rsidRDefault="005A2309" w:rsidP="005A2309">
      <w:pPr>
        <w:ind w:left="360"/>
        <w:rPr>
          <w:sz w:val="28"/>
          <w:szCs w:val="28"/>
        </w:rPr>
      </w:pPr>
      <w:r w:rsidRPr="005A2309">
        <w:rPr>
          <w:sz w:val="28"/>
          <w:szCs w:val="28"/>
        </w:rPr>
        <w:t>Elementary: LEVEL07 = 1</w:t>
      </w:r>
    </w:p>
    <w:p w:rsidR="005A2309" w:rsidRPr="005A2309" w:rsidRDefault="005A2309" w:rsidP="005A2309">
      <w:pPr>
        <w:ind w:left="360"/>
        <w:rPr>
          <w:sz w:val="28"/>
          <w:szCs w:val="28"/>
        </w:rPr>
      </w:pPr>
      <w:r w:rsidRPr="005A2309">
        <w:rPr>
          <w:sz w:val="28"/>
          <w:szCs w:val="28"/>
        </w:rPr>
        <w:t>Middle: LEVEL07 = 2</w:t>
      </w:r>
    </w:p>
    <w:p w:rsidR="005A2309" w:rsidRPr="005A2309" w:rsidRDefault="005A2309" w:rsidP="005A2309">
      <w:pPr>
        <w:ind w:left="360"/>
        <w:rPr>
          <w:sz w:val="28"/>
          <w:szCs w:val="28"/>
        </w:rPr>
      </w:pPr>
      <w:r w:rsidRPr="005A2309">
        <w:rPr>
          <w:sz w:val="28"/>
          <w:szCs w:val="28"/>
        </w:rPr>
        <w:t xml:space="preserve">High: LEVEL07 = 3 </w:t>
      </w:r>
    </w:p>
    <w:p w:rsidR="00FE2379" w:rsidRPr="005A2309" w:rsidRDefault="005A2309" w:rsidP="005A2309">
      <w:pPr>
        <w:ind w:left="360"/>
        <w:rPr>
          <w:sz w:val="28"/>
          <w:szCs w:val="28"/>
        </w:rPr>
      </w:pPr>
      <w:r w:rsidRPr="005A2309">
        <w:rPr>
          <w:sz w:val="28"/>
          <w:szCs w:val="28"/>
        </w:rPr>
        <w:t>** Note that numbers “07” in the field names indicate year of the CCD data, which may vary for your particular case.</w:t>
      </w:r>
    </w:p>
    <w:p w:rsidR="00E612B1" w:rsidRPr="00535002" w:rsidRDefault="00E612B1">
      <w:pPr>
        <w:rPr>
          <w:sz w:val="28"/>
          <w:szCs w:val="28"/>
        </w:rPr>
      </w:pPr>
    </w:p>
    <w:p w:rsidR="00E612B1" w:rsidRPr="00535002" w:rsidRDefault="00E612B1">
      <w:pPr>
        <w:rPr>
          <w:sz w:val="28"/>
          <w:szCs w:val="28"/>
        </w:rPr>
      </w:pPr>
    </w:p>
    <w:p w:rsidR="00E612B1" w:rsidRPr="00535002" w:rsidRDefault="00E612B1">
      <w:pPr>
        <w:rPr>
          <w:sz w:val="28"/>
          <w:szCs w:val="28"/>
        </w:rPr>
      </w:pPr>
    </w:p>
    <w:p w:rsidR="005A2309" w:rsidRPr="005A2309" w:rsidRDefault="005A2309" w:rsidP="005A2309">
      <w:pPr>
        <w:ind w:left="360"/>
        <w:rPr>
          <w:sz w:val="28"/>
          <w:szCs w:val="28"/>
        </w:rPr>
      </w:pPr>
      <w:r w:rsidRPr="005A2309">
        <w:rPr>
          <w:sz w:val="28"/>
          <w:szCs w:val="28"/>
        </w:rPr>
        <w:t xml:space="preserve"> </w:t>
      </w:r>
    </w:p>
    <w:p w:rsidR="005A2309" w:rsidRDefault="005A2309">
      <w:pPr>
        <w:rPr>
          <w:sz w:val="28"/>
          <w:szCs w:val="28"/>
        </w:rPr>
      </w:pPr>
      <w:r>
        <w:rPr>
          <w:sz w:val="28"/>
          <w:szCs w:val="28"/>
        </w:rPr>
        <w:br w:type="page"/>
      </w:r>
    </w:p>
    <w:p w:rsidR="00E612B1" w:rsidRPr="005A2309" w:rsidRDefault="005A2309" w:rsidP="005A2309">
      <w:pPr>
        <w:pStyle w:val="ListParagraph"/>
        <w:numPr>
          <w:ilvl w:val="0"/>
          <w:numId w:val="1"/>
        </w:numPr>
        <w:rPr>
          <w:sz w:val="28"/>
          <w:szCs w:val="28"/>
        </w:rPr>
      </w:pPr>
      <w:r>
        <w:rPr>
          <w:sz w:val="28"/>
          <w:szCs w:val="28"/>
        </w:rPr>
        <w:lastRenderedPageBreak/>
        <w:t xml:space="preserve"> Now examine the CCD</w:t>
      </w:r>
      <w:r w:rsidR="00E612B1" w:rsidRPr="005A2309">
        <w:rPr>
          <w:sz w:val="28"/>
          <w:szCs w:val="28"/>
        </w:rPr>
        <w:t xml:space="preserve"> data level 1</w:t>
      </w:r>
      <w:r>
        <w:rPr>
          <w:sz w:val="28"/>
          <w:szCs w:val="28"/>
        </w:rPr>
        <w:t xml:space="preserve"> dataset. Level 1 stands for elementary.</w:t>
      </w:r>
    </w:p>
    <w:p w:rsidR="00E612B1" w:rsidRPr="00535002" w:rsidRDefault="00E612B1">
      <w:pPr>
        <w:rPr>
          <w:sz w:val="28"/>
          <w:szCs w:val="28"/>
        </w:rPr>
      </w:pPr>
      <w:r w:rsidRPr="00535002">
        <w:rPr>
          <w:noProof/>
          <w:sz w:val="28"/>
          <w:szCs w:val="28"/>
        </w:rPr>
        <w:drawing>
          <wp:inline distT="0" distB="0" distL="0" distR="0">
            <wp:extent cx="5943600" cy="181797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cstate="print"/>
                    <a:srcRect/>
                    <a:stretch>
                      <a:fillRect/>
                    </a:stretch>
                  </pic:blipFill>
                  <pic:spPr bwMode="auto">
                    <a:xfrm>
                      <a:off x="0" y="0"/>
                      <a:ext cx="5943600" cy="1817970"/>
                    </a:xfrm>
                    <a:prstGeom prst="rect">
                      <a:avLst/>
                    </a:prstGeom>
                    <a:noFill/>
                    <a:ln w="9525">
                      <a:noFill/>
                      <a:miter lim="800000"/>
                      <a:headEnd/>
                      <a:tailEnd/>
                    </a:ln>
                  </pic:spPr>
                </pic:pic>
              </a:graphicData>
            </a:graphic>
          </wp:inline>
        </w:drawing>
      </w:r>
    </w:p>
    <w:p w:rsidR="00084355" w:rsidRPr="00535002" w:rsidRDefault="005A2309">
      <w:pPr>
        <w:rPr>
          <w:sz w:val="28"/>
          <w:szCs w:val="28"/>
        </w:rPr>
      </w:pPr>
      <w:r>
        <w:rPr>
          <w:sz w:val="28"/>
          <w:szCs w:val="28"/>
        </w:rPr>
        <w:t xml:space="preserve">With the editor, </w:t>
      </w:r>
      <w:r w:rsidR="00EE02EE" w:rsidRPr="00535002">
        <w:rPr>
          <w:sz w:val="28"/>
          <w:szCs w:val="28"/>
        </w:rPr>
        <w:t xml:space="preserve">add 2 fields in </w:t>
      </w:r>
      <w:r>
        <w:rPr>
          <w:sz w:val="28"/>
          <w:szCs w:val="28"/>
        </w:rPr>
        <w:t>the CCD</w:t>
      </w:r>
      <w:r w:rsidR="00EE02EE" w:rsidRPr="00535002">
        <w:rPr>
          <w:sz w:val="28"/>
          <w:szCs w:val="28"/>
        </w:rPr>
        <w:t xml:space="preserve"> data, one to hold elementary names</w:t>
      </w:r>
      <w:r>
        <w:rPr>
          <w:sz w:val="28"/>
          <w:szCs w:val="28"/>
        </w:rPr>
        <w:t xml:space="preserve"> edited from the </w:t>
      </w:r>
      <w:r w:rsidR="00EE02EE" w:rsidRPr="00535002">
        <w:rPr>
          <w:sz w:val="28"/>
          <w:szCs w:val="28"/>
        </w:rPr>
        <w:t>field SCHNAM07, and the other to hold joined elementary school names</w:t>
      </w:r>
      <w:r>
        <w:rPr>
          <w:sz w:val="28"/>
          <w:szCs w:val="28"/>
        </w:rPr>
        <w:t xml:space="preserve"> in format LEAID_SCHOOLNAME</w:t>
      </w:r>
      <w:r w:rsidR="00EE02EE" w:rsidRPr="00535002">
        <w:rPr>
          <w:sz w:val="28"/>
          <w:szCs w:val="28"/>
        </w:rPr>
        <w:t xml:space="preserve">. We will name </w:t>
      </w:r>
      <w:r>
        <w:rPr>
          <w:sz w:val="28"/>
          <w:szCs w:val="28"/>
        </w:rPr>
        <w:t xml:space="preserve">new fields </w:t>
      </w:r>
      <w:r w:rsidR="00EE02EE" w:rsidRPr="00535002">
        <w:rPr>
          <w:sz w:val="28"/>
          <w:szCs w:val="28"/>
        </w:rPr>
        <w:t>as ZSCHNAM07 and CCD_ELEM.</w:t>
      </w:r>
    </w:p>
    <w:p w:rsidR="00EE02EE" w:rsidRPr="00535002" w:rsidRDefault="009767D8">
      <w:pPr>
        <w:rPr>
          <w:sz w:val="28"/>
          <w:szCs w:val="28"/>
        </w:rPr>
      </w:pPr>
      <w:r w:rsidRPr="00535002">
        <w:rPr>
          <w:noProof/>
          <w:sz w:val="28"/>
          <w:szCs w:val="28"/>
        </w:rPr>
        <w:drawing>
          <wp:inline distT="0" distB="0" distL="0" distR="0">
            <wp:extent cx="2828925" cy="2924175"/>
            <wp:effectExtent l="1905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6" cstate="print"/>
                    <a:srcRect/>
                    <a:stretch>
                      <a:fillRect/>
                    </a:stretch>
                  </pic:blipFill>
                  <pic:spPr bwMode="auto">
                    <a:xfrm>
                      <a:off x="0" y="0"/>
                      <a:ext cx="2828925" cy="2924175"/>
                    </a:xfrm>
                    <a:prstGeom prst="rect">
                      <a:avLst/>
                    </a:prstGeom>
                    <a:noFill/>
                    <a:ln w="9525">
                      <a:noFill/>
                      <a:miter lim="800000"/>
                      <a:headEnd/>
                      <a:tailEnd/>
                    </a:ln>
                  </pic:spPr>
                </pic:pic>
              </a:graphicData>
            </a:graphic>
          </wp:inline>
        </w:drawing>
      </w:r>
    </w:p>
    <w:p w:rsidR="009767D8" w:rsidRPr="00535002" w:rsidRDefault="009767D8">
      <w:pPr>
        <w:rPr>
          <w:sz w:val="28"/>
          <w:szCs w:val="28"/>
        </w:rPr>
      </w:pPr>
      <w:r w:rsidRPr="00535002">
        <w:rPr>
          <w:noProof/>
          <w:sz w:val="28"/>
          <w:szCs w:val="28"/>
        </w:rPr>
        <w:lastRenderedPageBreak/>
        <w:drawing>
          <wp:inline distT="0" distB="0" distL="0" distR="0">
            <wp:extent cx="2828925" cy="2924175"/>
            <wp:effectExtent l="1905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 cstate="print"/>
                    <a:srcRect/>
                    <a:stretch>
                      <a:fillRect/>
                    </a:stretch>
                  </pic:blipFill>
                  <pic:spPr bwMode="auto">
                    <a:xfrm>
                      <a:off x="0" y="0"/>
                      <a:ext cx="2828925" cy="2924175"/>
                    </a:xfrm>
                    <a:prstGeom prst="rect">
                      <a:avLst/>
                    </a:prstGeom>
                    <a:noFill/>
                    <a:ln w="9525">
                      <a:noFill/>
                      <a:miter lim="800000"/>
                      <a:headEnd/>
                      <a:tailEnd/>
                    </a:ln>
                  </pic:spPr>
                </pic:pic>
              </a:graphicData>
            </a:graphic>
          </wp:inline>
        </w:drawing>
      </w:r>
    </w:p>
    <w:p w:rsidR="00EA5FF9" w:rsidRPr="00535002" w:rsidRDefault="005A2309">
      <w:pPr>
        <w:rPr>
          <w:sz w:val="28"/>
          <w:szCs w:val="28"/>
        </w:rPr>
      </w:pPr>
      <w:r>
        <w:rPr>
          <w:sz w:val="28"/>
          <w:szCs w:val="28"/>
        </w:rPr>
        <w:t xml:space="preserve">I used a script to modify to calculate values in the ZSCHNAM07 field. The purpose of this calculation is to match the school names in CCD data level 1 as closely as possible to the school names in elementary school attendance boundary data. Therefore examine these values, and identify the words that you would like to remove. </w:t>
      </w:r>
      <w:r w:rsidR="00922A7E" w:rsidRPr="00922A7E">
        <w:rPr>
          <w:noProof/>
          <w:sz w:val="28"/>
          <w:szCs w:val="28"/>
        </w:rPr>
        <w:drawing>
          <wp:inline distT="0" distB="0" distL="0" distR="0">
            <wp:extent cx="6534150" cy="3393501"/>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4677" t="31289" r="5924" b="4882"/>
                    <a:stretch>
                      <a:fillRect/>
                    </a:stretch>
                  </pic:blipFill>
                  <pic:spPr bwMode="auto">
                    <a:xfrm>
                      <a:off x="0" y="0"/>
                      <a:ext cx="6541507" cy="3397322"/>
                    </a:xfrm>
                    <a:prstGeom prst="rect">
                      <a:avLst/>
                    </a:prstGeom>
                    <a:noFill/>
                    <a:ln w="9525">
                      <a:noFill/>
                      <a:miter lim="800000"/>
                      <a:headEnd/>
                      <a:tailEnd/>
                    </a:ln>
                  </pic:spPr>
                </pic:pic>
              </a:graphicData>
            </a:graphic>
          </wp:inline>
        </w:drawing>
      </w:r>
    </w:p>
    <w:p w:rsidR="00B132C1" w:rsidRDefault="00B132C1" w:rsidP="00B132C1">
      <w:pPr>
        <w:ind w:left="360"/>
        <w:rPr>
          <w:sz w:val="28"/>
          <w:szCs w:val="28"/>
        </w:rPr>
      </w:pPr>
      <w:r>
        <w:rPr>
          <w:sz w:val="28"/>
          <w:szCs w:val="28"/>
        </w:rPr>
        <w:t>In the field calculator select Advanced, then load a field calculation script “</w:t>
      </w:r>
      <w:r w:rsidRPr="00B132C1">
        <w:rPr>
          <w:sz w:val="28"/>
          <w:szCs w:val="28"/>
        </w:rPr>
        <w:t>ExpressionCCD_ZSCHNAMCalculationELEM</w:t>
      </w:r>
      <w:r>
        <w:rPr>
          <w:sz w:val="28"/>
          <w:szCs w:val="28"/>
        </w:rPr>
        <w:t xml:space="preserve">.cal” and make appropriate changes to the find replace strings in it, depending on your dataset. Save your final script in a suitable location in your folder, and execute the script. </w:t>
      </w:r>
    </w:p>
    <w:p w:rsidR="00B132C1" w:rsidRDefault="00B132C1" w:rsidP="002625FA">
      <w:pPr>
        <w:rPr>
          <w:sz w:val="28"/>
          <w:szCs w:val="28"/>
        </w:rPr>
      </w:pPr>
    </w:p>
    <w:p w:rsidR="002625FA" w:rsidRDefault="00B132C1" w:rsidP="002625FA">
      <w:pPr>
        <w:rPr>
          <w:sz w:val="28"/>
          <w:szCs w:val="28"/>
        </w:rPr>
      </w:pPr>
      <w:r>
        <w:rPr>
          <w:sz w:val="28"/>
          <w:szCs w:val="28"/>
        </w:rPr>
        <w:lastRenderedPageBreak/>
        <w:t xml:space="preserve">The script looks like the following. </w:t>
      </w:r>
    </w:p>
    <w:p w:rsidR="00B132C1" w:rsidRDefault="00B132C1" w:rsidP="002625FA">
      <w:pPr>
        <w:rPr>
          <w:sz w:val="28"/>
          <w:szCs w:val="28"/>
        </w:rPr>
      </w:pPr>
      <w:r>
        <w:rPr>
          <w:noProof/>
          <w:sz w:val="28"/>
          <w:szCs w:val="28"/>
        </w:rPr>
        <w:drawing>
          <wp:inline distT="0" distB="0" distL="0" distR="0">
            <wp:extent cx="5311440" cy="3726612"/>
            <wp:effectExtent l="19050" t="0" r="351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l="12933" t="7995" r="9537" b="7767"/>
                    <a:stretch>
                      <a:fillRect/>
                    </a:stretch>
                  </pic:blipFill>
                  <pic:spPr bwMode="auto">
                    <a:xfrm>
                      <a:off x="0" y="0"/>
                      <a:ext cx="5311440" cy="3726612"/>
                    </a:xfrm>
                    <a:prstGeom prst="rect">
                      <a:avLst/>
                    </a:prstGeom>
                    <a:noFill/>
                    <a:ln w="9525">
                      <a:noFill/>
                      <a:miter lim="800000"/>
                      <a:headEnd/>
                      <a:tailEnd/>
                    </a:ln>
                  </pic:spPr>
                </pic:pic>
              </a:graphicData>
            </a:graphic>
          </wp:inline>
        </w:drawing>
      </w:r>
    </w:p>
    <w:p w:rsidR="00B132C1" w:rsidRPr="00535002" w:rsidRDefault="00B132C1" w:rsidP="002625FA">
      <w:pPr>
        <w:rPr>
          <w:sz w:val="28"/>
          <w:szCs w:val="28"/>
        </w:rPr>
      </w:pPr>
      <w:r>
        <w:rPr>
          <w:sz w:val="28"/>
          <w:szCs w:val="28"/>
        </w:rPr>
        <w:t>Detailed description of the script syntax is provided in the power point slides related to scripts.</w:t>
      </w:r>
    </w:p>
    <w:p w:rsidR="002625FA" w:rsidRDefault="00B132C1" w:rsidP="002625FA">
      <w:pPr>
        <w:pStyle w:val="ListParagraph"/>
        <w:numPr>
          <w:ilvl w:val="0"/>
          <w:numId w:val="1"/>
        </w:numPr>
        <w:rPr>
          <w:sz w:val="28"/>
          <w:szCs w:val="28"/>
        </w:rPr>
      </w:pPr>
      <w:r w:rsidRPr="00B132C1">
        <w:rPr>
          <w:sz w:val="28"/>
          <w:szCs w:val="28"/>
        </w:rPr>
        <w:t xml:space="preserve"> After the school names are edited up to your satisfaction,  c</w:t>
      </w:r>
      <w:r w:rsidR="00E90E2C" w:rsidRPr="00B132C1">
        <w:rPr>
          <w:sz w:val="28"/>
          <w:szCs w:val="28"/>
        </w:rPr>
        <w:t xml:space="preserve">alculate </w:t>
      </w:r>
      <w:r w:rsidRPr="00B132C1">
        <w:rPr>
          <w:sz w:val="28"/>
          <w:szCs w:val="28"/>
        </w:rPr>
        <w:t xml:space="preserve">the newly added  CCD_ELEM field with formula </w:t>
      </w:r>
      <w:r>
        <w:rPr>
          <w:sz w:val="28"/>
          <w:szCs w:val="28"/>
        </w:rPr>
        <w:t xml:space="preserve">    </w:t>
      </w:r>
      <w:r w:rsidR="00E90E2C" w:rsidRPr="00B132C1">
        <w:rPr>
          <w:sz w:val="28"/>
          <w:szCs w:val="28"/>
        </w:rPr>
        <w:t>trim([LEAID]+"_"+ [ZSCHNAM07])</w:t>
      </w:r>
    </w:p>
    <w:p w:rsidR="00B132C1" w:rsidRDefault="00B132C1" w:rsidP="002625FA">
      <w:pPr>
        <w:pStyle w:val="ListParagraph"/>
        <w:numPr>
          <w:ilvl w:val="0"/>
          <w:numId w:val="1"/>
        </w:numPr>
        <w:rPr>
          <w:sz w:val="28"/>
          <w:szCs w:val="28"/>
        </w:rPr>
      </w:pPr>
      <w:r>
        <w:rPr>
          <w:sz w:val="28"/>
          <w:szCs w:val="28"/>
        </w:rPr>
        <w:t xml:space="preserve"> Now you can execute a tabular join on the CCD data and school attendance boundary data with join field as CCD_ELEM and LEAID_</w:t>
      </w:r>
      <w:proofErr w:type="gramStart"/>
      <w:r>
        <w:rPr>
          <w:sz w:val="28"/>
          <w:szCs w:val="28"/>
        </w:rPr>
        <w:t>ELEM .</w:t>
      </w:r>
      <w:proofErr w:type="gramEnd"/>
      <w:r>
        <w:rPr>
          <w:sz w:val="28"/>
          <w:szCs w:val="28"/>
        </w:rPr>
        <w:t xml:space="preserve">  </w:t>
      </w:r>
    </w:p>
    <w:p w:rsidR="002C1D53" w:rsidRPr="002C1D53" w:rsidRDefault="002C1D53" w:rsidP="002C1D53">
      <w:pPr>
        <w:ind w:left="360"/>
        <w:rPr>
          <w:sz w:val="28"/>
          <w:szCs w:val="28"/>
        </w:rPr>
      </w:pPr>
      <w:r w:rsidRPr="002C1D53">
        <w:rPr>
          <w:sz w:val="28"/>
          <w:szCs w:val="28"/>
        </w:rPr>
        <w:t xml:space="preserve"> </w:t>
      </w:r>
      <w:r w:rsidRPr="002C1D53">
        <w:rPr>
          <w:noProof/>
        </w:rPr>
        <w:drawing>
          <wp:inline distT="0" distB="0" distL="0" distR="0">
            <wp:extent cx="6114331" cy="1268083"/>
            <wp:effectExtent l="19050" t="0" r="719"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8579" t="71223" r="39566" b="12148"/>
                    <a:stretch>
                      <a:fillRect/>
                    </a:stretch>
                  </pic:blipFill>
                  <pic:spPr bwMode="auto">
                    <a:xfrm>
                      <a:off x="0" y="0"/>
                      <a:ext cx="6114331" cy="1268083"/>
                    </a:xfrm>
                    <a:prstGeom prst="rect">
                      <a:avLst/>
                    </a:prstGeom>
                    <a:noFill/>
                    <a:ln w="9525">
                      <a:noFill/>
                      <a:miter lim="800000"/>
                      <a:headEnd/>
                      <a:tailEnd/>
                    </a:ln>
                  </pic:spPr>
                </pic:pic>
              </a:graphicData>
            </a:graphic>
          </wp:inline>
        </w:drawing>
      </w:r>
    </w:p>
    <w:p w:rsidR="00E90E2C" w:rsidRPr="00535002" w:rsidRDefault="00E90E2C" w:rsidP="002625FA">
      <w:pPr>
        <w:rPr>
          <w:sz w:val="28"/>
          <w:szCs w:val="28"/>
        </w:rPr>
      </w:pPr>
      <w:r w:rsidRPr="00535002">
        <w:rPr>
          <w:noProof/>
          <w:sz w:val="28"/>
          <w:szCs w:val="28"/>
        </w:rPr>
        <w:lastRenderedPageBreak/>
        <w:drawing>
          <wp:inline distT="0" distB="0" distL="0" distR="0">
            <wp:extent cx="3962400" cy="5524500"/>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9" cstate="print"/>
                    <a:srcRect/>
                    <a:stretch>
                      <a:fillRect/>
                    </a:stretch>
                  </pic:blipFill>
                  <pic:spPr bwMode="auto">
                    <a:xfrm>
                      <a:off x="0" y="0"/>
                      <a:ext cx="3962400" cy="5524500"/>
                    </a:xfrm>
                    <a:prstGeom prst="rect">
                      <a:avLst/>
                    </a:prstGeom>
                    <a:noFill/>
                    <a:ln w="9525">
                      <a:noFill/>
                      <a:miter lim="800000"/>
                      <a:headEnd/>
                      <a:tailEnd/>
                    </a:ln>
                  </pic:spPr>
                </pic:pic>
              </a:graphicData>
            </a:graphic>
          </wp:inline>
        </w:drawing>
      </w:r>
    </w:p>
    <w:p w:rsidR="00E90E2C" w:rsidRPr="00535002" w:rsidRDefault="00E90E2C" w:rsidP="002625FA">
      <w:pPr>
        <w:rPr>
          <w:sz w:val="28"/>
          <w:szCs w:val="28"/>
        </w:rPr>
      </w:pPr>
      <w:r w:rsidRPr="00535002">
        <w:rPr>
          <w:noProof/>
          <w:sz w:val="28"/>
          <w:szCs w:val="28"/>
        </w:rPr>
        <w:lastRenderedPageBreak/>
        <w:drawing>
          <wp:inline distT="0" distB="0" distL="0" distR="0">
            <wp:extent cx="5943600" cy="3949236"/>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0" cstate="print"/>
                    <a:srcRect/>
                    <a:stretch>
                      <a:fillRect/>
                    </a:stretch>
                  </pic:blipFill>
                  <pic:spPr bwMode="auto">
                    <a:xfrm>
                      <a:off x="0" y="0"/>
                      <a:ext cx="5943600" cy="3949236"/>
                    </a:xfrm>
                    <a:prstGeom prst="rect">
                      <a:avLst/>
                    </a:prstGeom>
                    <a:noFill/>
                    <a:ln w="9525">
                      <a:noFill/>
                      <a:miter lim="800000"/>
                      <a:headEnd/>
                      <a:tailEnd/>
                    </a:ln>
                  </pic:spPr>
                </pic:pic>
              </a:graphicData>
            </a:graphic>
          </wp:inline>
        </w:drawing>
      </w:r>
    </w:p>
    <w:p w:rsidR="00E90E2C" w:rsidRPr="00535002" w:rsidRDefault="002C1D53" w:rsidP="002625FA">
      <w:pPr>
        <w:rPr>
          <w:sz w:val="28"/>
          <w:szCs w:val="28"/>
        </w:rPr>
      </w:pPr>
      <w:r>
        <w:rPr>
          <w:sz w:val="28"/>
          <w:szCs w:val="28"/>
        </w:rPr>
        <w:t xml:space="preserve">15. </w:t>
      </w:r>
      <w:r w:rsidR="00E50661" w:rsidRPr="00535002">
        <w:rPr>
          <w:sz w:val="28"/>
          <w:szCs w:val="28"/>
        </w:rPr>
        <w:t>Export</w:t>
      </w:r>
      <w:r>
        <w:rPr>
          <w:sz w:val="28"/>
          <w:szCs w:val="28"/>
        </w:rPr>
        <w:t xml:space="preserve"> the joined </w:t>
      </w:r>
      <w:proofErr w:type="spellStart"/>
      <w:r>
        <w:rPr>
          <w:sz w:val="28"/>
          <w:szCs w:val="28"/>
        </w:rPr>
        <w:t>shapefile</w:t>
      </w:r>
      <w:proofErr w:type="spellEnd"/>
      <w:r>
        <w:rPr>
          <w:sz w:val="28"/>
          <w:szCs w:val="28"/>
        </w:rPr>
        <w:t xml:space="preserve"> to make joined fields permanent in the dataset. </w:t>
      </w:r>
      <w:r w:rsidR="00E50661" w:rsidRPr="00535002">
        <w:rPr>
          <w:sz w:val="28"/>
          <w:szCs w:val="28"/>
        </w:rPr>
        <w:t xml:space="preserve"> </w:t>
      </w:r>
      <w:r w:rsidR="00E50661" w:rsidRPr="00535002">
        <w:rPr>
          <w:noProof/>
          <w:sz w:val="28"/>
          <w:szCs w:val="28"/>
        </w:rPr>
        <w:drawing>
          <wp:inline distT="0" distB="0" distL="0" distR="0">
            <wp:extent cx="5943600" cy="3714169"/>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1" cstate="print"/>
                    <a:srcRect/>
                    <a:stretch>
                      <a:fillRect/>
                    </a:stretch>
                  </pic:blipFill>
                  <pic:spPr bwMode="auto">
                    <a:xfrm>
                      <a:off x="0" y="0"/>
                      <a:ext cx="5943600" cy="3714169"/>
                    </a:xfrm>
                    <a:prstGeom prst="rect">
                      <a:avLst/>
                    </a:prstGeom>
                    <a:noFill/>
                    <a:ln w="9525">
                      <a:noFill/>
                      <a:miter lim="800000"/>
                      <a:headEnd/>
                      <a:tailEnd/>
                    </a:ln>
                  </pic:spPr>
                </pic:pic>
              </a:graphicData>
            </a:graphic>
          </wp:inline>
        </w:drawing>
      </w:r>
    </w:p>
    <w:p w:rsidR="00E50661" w:rsidRPr="00535002" w:rsidRDefault="002C1D53" w:rsidP="002625FA">
      <w:pPr>
        <w:rPr>
          <w:sz w:val="28"/>
          <w:szCs w:val="28"/>
        </w:rPr>
      </w:pPr>
      <w:r>
        <w:rPr>
          <w:sz w:val="28"/>
          <w:szCs w:val="28"/>
        </w:rPr>
        <w:t xml:space="preserve">16. </w:t>
      </w:r>
      <w:r w:rsidR="00E50661" w:rsidRPr="00535002">
        <w:rPr>
          <w:sz w:val="28"/>
          <w:szCs w:val="28"/>
        </w:rPr>
        <w:t>Ex</w:t>
      </w:r>
      <w:r>
        <w:rPr>
          <w:sz w:val="28"/>
          <w:szCs w:val="28"/>
        </w:rPr>
        <w:t xml:space="preserve">amine the </w:t>
      </w:r>
      <w:r w:rsidR="00E50661" w:rsidRPr="00535002">
        <w:rPr>
          <w:sz w:val="28"/>
          <w:szCs w:val="28"/>
        </w:rPr>
        <w:t xml:space="preserve">records </w:t>
      </w:r>
      <w:r>
        <w:rPr>
          <w:sz w:val="28"/>
          <w:szCs w:val="28"/>
        </w:rPr>
        <w:t xml:space="preserve">from newly exported file and identify records </w:t>
      </w:r>
      <w:r w:rsidR="00E50661" w:rsidRPr="00535002">
        <w:rPr>
          <w:sz w:val="28"/>
          <w:szCs w:val="28"/>
        </w:rPr>
        <w:t>where there is no join</w:t>
      </w:r>
      <w:r>
        <w:rPr>
          <w:sz w:val="28"/>
          <w:szCs w:val="28"/>
        </w:rPr>
        <w:t>. You can sort on any field that contains null values, to identify records with no join.</w:t>
      </w:r>
    </w:p>
    <w:p w:rsidR="00E50661" w:rsidRDefault="00E50661" w:rsidP="002625FA">
      <w:pPr>
        <w:rPr>
          <w:sz w:val="28"/>
          <w:szCs w:val="28"/>
        </w:rPr>
      </w:pPr>
      <w:r w:rsidRPr="00535002">
        <w:rPr>
          <w:noProof/>
          <w:sz w:val="28"/>
          <w:szCs w:val="28"/>
        </w:rPr>
        <w:lastRenderedPageBreak/>
        <w:drawing>
          <wp:inline distT="0" distB="0" distL="0" distR="0">
            <wp:extent cx="5943600" cy="3714169"/>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2" cstate="print"/>
                    <a:srcRect/>
                    <a:stretch>
                      <a:fillRect/>
                    </a:stretch>
                  </pic:blipFill>
                  <pic:spPr bwMode="auto">
                    <a:xfrm>
                      <a:off x="0" y="0"/>
                      <a:ext cx="5943600" cy="3714169"/>
                    </a:xfrm>
                    <a:prstGeom prst="rect">
                      <a:avLst/>
                    </a:prstGeom>
                    <a:noFill/>
                    <a:ln w="9525">
                      <a:noFill/>
                      <a:miter lim="800000"/>
                      <a:headEnd/>
                      <a:tailEnd/>
                    </a:ln>
                  </pic:spPr>
                </pic:pic>
              </a:graphicData>
            </a:graphic>
          </wp:inline>
        </w:drawing>
      </w:r>
    </w:p>
    <w:p w:rsidR="002C1D53" w:rsidRDefault="002C1D53" w:rsidP="002625FA">
      <w:pPr>
        <w:rPr>
          <w:sz w:val="28"/>
          <w:szCs w:val="28"/>
        </w:rPr>
      </w:pPr>
      <w:r>
        <w:rPr>
          <w:sz w:val="28"/>
          <w:szCs w:val="28"/>
        </w:rPr>
        <w:t xml:space="preserve">17. We will export the records that didn’t join and use spatial join on those. </w:t>
      </w:r>
      <w:r w:rsidR="00522053">
        <w:rPr>
          <w:sz w:val="28"/>
          <w:szCs w:val="28"/>
        </w:rPr>
        <w:t>Create a new shape file with only the records that didn’t join.</w:t>
      </w:r>
    </w:p>
    <w:p w:rsidR="000732BC" w:rsidRPr="00535002" w:rsidRDefault="000732BC" w:rsidP="002625FA">
      <w:pPr>
        <w:rPr>
          <w:sz w:val="28"/>
          <w:szCs w:val="28"/>
        </w:rPr>
      </w:pPr>
      <w:r>
        <w:rPr>
          <w:noProof/>
          <w:sz w:val="28"/>
          <w:szCs w:val="28"/>
        </w:rPr>
        <w:drawing>
          <wp:inline distT="0" distB="0" distL="0" distR="0">
            <wp:extent cx="5148173" cy="2132218"/>
            <wp:effectExtent l="1905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l="13439" t="44444" r="9682" b="6233"/>
                    <a:stretch>
                      <a:fillRect/>
                    </a:stretch>
                  </pic:blipFill>
                  <pic:spPr bwMode="auto">
                    <a:xfrm>
                      <a:off x="0" y="0"/>
                      <a:ext cx="5148173" cy="2132218"/>
                    </a:xfrm>
                    <a:prstGeom prst="rect">
                      <a:avLst/>
                    </a:prstGeom>
                    <a:noFill/>
                    <a:ln w="9525">
                      <a:noFill/>
                      <a:miter lim="800000"/>
                      <a:headEnd/>
                      <a:tailEnd/>
                    </a:ln>
                  </pic:spPr>
                </pic:pic>
              </a:graphicData>
            </a:graphic>
          </wp:inline>
        </w:drawing>
      </w:r>
    </w:p>
    <w:p w:rsidR="00E50661" w:rsidRPr="00535002" w:rsidRDefault="00351FB2" w:rsidP="002625FA">
      <w:pPr>
        <w:rPr>
          <w:sz w:val="28"/>
          <w:szCs w:val="28"/>
        </w:rPr>
      </w:pPr>
      <w:r w:rsidRPr="00535002">
        <w:rPr>
          <w:noProof/>
          <w:sz w:val="28"/>
          <w:szCs w:val="28"/>
        </w:rPr>
        <w:drawing>
          <wp:inline distT="0" distB="0" distL="0" distR="0">
            <wp:extent cx="5943600" cy="231660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4" cstate="print"/>
                    <a:srcRect/>
                    <a:stretch>
                      <a:fillRect/>
                    </a:stretch>
                  </pic:blipFill>
                  <pic:spPr bwMode="auto">
                    <a:xfrm>
                      <a:off x="0" y="0"/>
                      <a:ext cx="5943600" cy="2316600"/>
                    </a:xfrm>
                    <a:prstGeom prst="rect">
                      <a:avLst/>
                    </a:prstGeom>
                    <a:noFill/>
                    <a:ln w="9525">
                      <a:noFill/>
                      <a:miter lim="800000"/>
                      <a:headEnd/>
                      <a:tailEnd/>
                    </a:ln>
                  </pic:spPr>
                </pic:pic>
              </a:graphicData>
            </a:graphic>
          </wp:inline>
        </w:drawing>
      </w:r>
    </w:p>
    <w:p w:rsidR="00351FB2" w:rsidRPr="00535002" w:rsidRDefault="00522053" w:rsidP="002625FA">
      <w:pPr>
        <w:rPr>
          <w:sz w:val="28"/>
          <w:szCs w:val="28"/>
        </w:rPr>
      </w:pPr>
      <w:r>
        <w:rPr>
          <w:sz w:val="28"/>
          <w:szCs w:val="28"/>
        </w:rPr>
        <w:lastRenderedPageBreak/>
        <w:t>18. Carry on s</w:t>
      </w:r>
      <w:r w:rsidR="00253A21" w:rsidRPr="00535002">
        <w:rPr>
          <w:sz w:val="28"/>
          <w:szCs w:val="28"/>
        </w:rPr>
        <w:t>patial join</w:t>
      </w:r>
      <w:r>
        <w:rPr>
          <w:sz w:val="28"/>
          <w:szCs w:val="28"/>
        </w:rPr>
        <w:t xml:space="preserve"> with the school attendance boundaries and newly created shape file. </w:t>
      </w:r>
    </w:p>
    <w:p w:rsidR="00253A21" w:rsidRDefault="00253A21" w:rsidP="002625FA">
      <w:pPr>
        <w:rPr>
          <w:sz w:val="28"/>
          <w:szCs w:val="28"/>
        </w:rPr>
      </w:pPr>
      <w:r w:rsidRPr="00535002">
        <w:rPr>
          <w:noProof/>
          <w:sz w:val="28"/>
          <w:szCs w:val="28"/>
        </w:rPr>
        <w:drawing>
          <wp:inline distT="0" distB="0" distL="0" distR="0">
            <wp:extent cx="5153451" cy="2870788"/>
            <wp:effectExtent l="19050" t="0" r="9099"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5" cstate="print"/>
                    <a:srcRect/>
                    <a:stretch>
                      <a:fillRect/>
                    </a:stretch>
                  </pic:blipFill>
                  <pic:spPr bwMode="auto">
                    <a:xfrm>
                      <a:off x="0" y="0"/>
                      <a:ext cx="5152218" cy="2870101"/>
                    </a:xfrm>
                    <a:prstGeom prst="rect">
                      <a:avLst/>
                    </a:prstGeom>
                    <a:noFill/>
                    <a:ln w="9525">
                      <a:noFill/>
                      <a:miter lim="800000"/>
                      <a:headEnd/>
                      <a:tailEnd/>
                    </a:ln>
                  </pic:spPr>
                </pic:pic>
              </a:graphicData>
            </a:graphic>
          </wp:inline>
        </w:drawing>
      </w:r>
    </w:p>
    <w:p w:rsidR="00522053" w:rsidRPr="00535002" w:rsidRDefault="00522053" w:rsidP="002625FA">
      <w:pPr>
        <w:rPr>
          <w:sz w:val="28"/>
          <w:szCs w:val="28"/>
        </w:rPr>
      </w:pPr>
      <w:r w:rsidRPr="00522053">
        <w:rPr>
          <w:noProof/>
          <w:sz w:val="28"/>
          <w:szCs w:val="28"/>
        </w:rPr>
        <w:drawing>
          <wp:inline distT="0" distB="0" distL="0" distR="0">
            <wp:extent cx="5943600" cy="1560786"/>
            <wp:effectExtent l="19050" t="0" r="0" b="0"/>
            <wp:docPr id="3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6" cstate="print"/>
                    <a:srcRect/>
                    <a:stretch>
                      <a:fillRect/>
                    </a:stretch>
                  </pic:blipFill>
                  <pic:spPr bwMode="auto">
                    <a:xfrm>
                      <a:off x="0" y="0"/>
                      <a:ext cx="5943600" cy="1560786"/>
                    </a:xfrm>
                    <a:prstGeom prst="rect">
                      <a:avLst/>
                    </a:prstGeom>
                    <a:noFill/>
                    <a:ln w="9525">
                      <a:noFill/>
                      <a:miter lim="800000"/>
                      <a:headEnd/>
                      <a:tailEnd/>
                    </a:ln>
                  </pic:spPr>
                </pic:pic>
              </a:graphicData>
            </a:graphic>
          </wp:inline>
        </w:drawing>
      </w:r>
    </w:p>
    <w:p w:rsidR="00253A21" w:rsidRPr="00535002" w:rsidRDefault="00522053" w:rsidP="002625FA">
      <w:pPr>
        <w:rPr>
          <w:sz w:val="28"/>
          <w:szCs w:val="28"/>
        </w:rPr>
      </w:pPr>
      <w:r>
        <w:rPr>
          <w:sz w:val="28"/>
          <w:szCs w:val="28"/>
        </w:rPr>
        <w:t xml:space="preserve">19. In the spatial join output file, examine </w:t>
      </w:r>
      <w:r w:rsidR="00A43747" w:rsidRPr="00535002">
        <w:rPr>
          <w:sz w:val="28"/>
          <w:szCs w:val="28"/>
        </w:rPr>
        <w:t>how many</w:t>
      </w:r>
      <w:r>
        <w:rPr>
          <w:sz w:val="28"/>
          <w:szCs w:val="28"/>
        </w:rPr>
        <w:t xml:space="preserve"> records</w:t>
      </w:r>
      <w:r w:rsidR="00A43747" w:rsidRPr="00535002">
        <w:rPr>
          <w:sz w:val="28"/>
          <w:szCs w:val="28"/>
        </w:rPr>
        <w:t xml:space="preserve"> joined more than </w:t>
      </w:r>
      <w:r>
        <w:rPr>
          <w:sz w:val="28"/>
          <w:szCs w:val="28"/>
        </w:rPr>
        <w:t>once</w:t>
      </w:r>
      <w:r w:rsidR="00A43747" w:rsidRPr="00535002">
        <w:rPr>
          <w:sz w:val="28"/>
          <w:szCs w:val="28"/>
        </w:rPr>
        <w:t xml:space="preserve"> or </w:t>
      </w:r>
      <w:r>
        <w:rPr>
          <w:sz w:val="28"/>
          <w:szCs w:val="28"/>
        </w:rPr>
        <w:t xml:space="preserve">had a </w:t>
      </w:r>
      <w:r w:rsidR="00A43747" w:rsidRPr="00535002">
        <w:rPr>
          <w:sz w:val="28"/>
          <w:szCs w:val="28"/>
        </w:rPr>
        <w:t>0</w:t>
      </w:r>
      <w:r>
        <w:rPr>
          <w:sz w:val="28"/>
          <w:szCs w:val="28"/>
        </w:rPr>
        <w:t xml:space="preserve"> join, by using the join count field values.</w:t>
      </w:r>
    </w:p>
    <w:p w:rsidR="00A43747" w:rsidRPr="00535002" w:rsidRDefault="00A43747" w:rsidP="002625FA">
      <w:pPr>
        <w:rPr>
          <w:sz w:val="28"/>
          <w:szCs w:val="28"/>
        </w:rPr>
      </w:pPr>
      <w:r w:rsidRPr="00535002">
        <w:rPr>
          <w:noProof/>
          <w:sz w:val="28"/>
          <w:szCs w:val="28"/>
        </w:rPr>
        <w:drawing>
          <wp:inline distT="0" distB="0" distL="0" distR="0">
            <wp:extent cx="2050715" cy="2728071"/>
            <wp:effectExtent l="19050" t="0" r="668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7" cstate="print"/>
                    <a:srcRect/>
                    <a:stretch>
                      <a:fillRect/>
                    </a:stretch>
                  </pic:blipFill>
                  <pic:spPr bwMode="auto">
                    <a:xfrm>
                      <a:off x="0" y="0"/>
                      <a:ext cx="2049509" cy="2726466"/>
                    </a:xfrm>
                    <a:prstGeom prst="rect">
                      <a:avLst/>
                    </a:prstGeom>
                    <a:noFill/>
                    <a:ln w="9525">
                      <a:noFill/>
                      <a:miter lim="800000"/>
                      <a:headEnd/>
                      <a:tailEnd/>
                    </a:ln>
                  </pic:spPr>
                </pic:pic>
              </a:graphicData>
            </a:graphic>
          </wp:inline>
        </w:drawing>
      </w:r>
    </w:p>
    <w:p w:rsidR="00A43747" w:rsidRPr="00535002" w:rsidRDefault="00522053" w:rsidP="002625FA">
      <w:pPr>
        <w:rPr>
          <w:sz w:val="28"/>
          <w:szCs w:val="28"/>
        </w:rPr>
      </w:pPr>
      <w:r>
        <w:rPr>
          <w:sz w:val="28"/>
          <w:szCs w:val="28"/>
        </w:rPr>
        <w:t xml:space="preserve">20. Also create a reverse spatial join with the same 2 datasets used in step 18, but interchange the target dataset and joining dataset. For instance this time join CCD missed records dataset </w:t>
      </w:r>
      <w:r>
        <w:rPr>
          <w:sz w:val="28"/>
          <w:szCs w:val="28"/>
        </w:rPr>
        <w:lastRenderedPageBreak/>
        <w:t>with the school attendance boundary records. Then overlay the joined point dataset on top of the joined polygon dataset. Select those records in the polygon dataset that have join count not equal to 1, and examine visually overlaid points on those.</w:t>
      </w:r>
    </w:p>
    <w:p w:rsidR="00A43747" w:rsidRPr="00535002" w:rsidRDefault="00A43747" w:rsidP="002625FA">
      <w:pPr>
        <w:rPr>
          <w:sz w:val="28"/>
          <w:szCs w:val="28"/>
        </w:rPr>
      </w:pPr>
      <w:r w:rsidRPr="00535002">
        <w:rPr>
          <w:noProof/>
          <w:sz w:val="28"/>
          <w:szCs w:val="28"/>
        </w:rPr>
        <w:drawing>
          <wp:inline distT="0" distB="0" distL="0" distR="0">
            <wp:extent cx="5943600" cy="1795777"/>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8" cstate="print"/>
                    <a:srcRect/>
                    <a:stretch>
                      <a:fillRect/>
                    </a:stretch>
                  </pic:blipFill>
                  <pic:spPr bwMode="auto">
                    <a:xfrm>
                      <a:off x="0" y="0"/>
                      <a:ext cx="5943600" cy="1795777"/>
                    </a:xfrm>
                    <a:prstGeom prst="rect">
                      <a:avLst/>
                    </a:prstGeom>
                    <a:noFill/>
                    <a:ln w="9525">
                      <a:noFill/>
                      <a:miter lim="800000"/>
                      <a:headEnd/>
                      <a:tailEnd/>
                    </a:ln>
                  </pic:spPr>
                </pic:pic>
              </a:graphicData>
            </a:graphic>
          </wp:inline>
        </w:drawing>
      </w:r>
    </w:p>
    <w:p w:rsidR="00A43747" w:rsidRPr="00535002" w:rsidRDefault="00A43747" w:rsidP="002625FA">
      <w:pPr>
        <w:rPr>
          <w:sz w:val="28"/>
          <w:szCs w:val="28"/>
        </w:rPr>
      </w:pPr>
      <w:r w:rsidRPr="00535002">
        <w:rPr>
          <w:noProof/>
          <w:sz w:val="28"/>
          <w:szCs w:val="28"/>
        </w:rPr>
        <w:drawing>
          <wp:inline distT="0" distB="0" distL="0" distR="0">
            <wp:extent cx="5943600" cy="3714169"/>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9" cstate="print"/>
                    <a:srcRect/>
                    <a:stretch>
                      <a:fillRect/>
                    </a:stretch>
                  </pic:blipFill>
                  <pic:spPr bwMode="auto">
                    <a:xfrm>
                      <a:off x="0" y="0"/>
                      <a:ext cx="5943600" cy="3714169"/>
                    </a:xfrm>
                    <a:prstGeom prst="rect">
                      <a:avLst/>
                    </a:prstGeom>
                    <a:noFill/>
                    <a:ln w="9525">
                      <a:noFill/>
                      <a:miter lim="800000"/>
                      <a:headEnd/>
                      <a:tailEnd/>
                    </a:ln>
                  </pic:spPr>
                </pic:pic>
              </a:graphicData>
            </a:graphic>
          </wp:inline>
        </w:drawing>
      </w:r>
    </w:p>
    <w:p w:rsidR="00A43747" w:rsidRPr="00535002" w:rsidRDefault="00522053" w:rsidP="002625FA">
      <w:pPr>
        <w:rPr>
          <w:sz w:val="28"/>
          <w:szCs w:val="28"/>
        </w:rPr>
      </w:pPr>
      <w:r>
        <w:rPr>
          <w:sz w:val="28"/>
          <w:szCs w:val="28"/>
        </w:rPr>
        <w:t xml:space="preserve">By identifying selected records individually and considering the school names, and school district names, it may be possible to understand why the spatial join didn’t work in these cases. Each case needs </w:t>
      </w:r>
      <w:r w:rsidR="009A34B4">
        <w:rPr>
          <w:sz w:val="28"/>
          <w:szCs w:val="28"/>
        </w:rPr>
        <w:t xml:space="preserve">to be reviewed individually from this step. </w:t>
      </w:r>
    </w:p>
    <w:p w:rsidR="00E50661" w:rsidRPr="00535002" w:rsidRDefault="00E50661" w:rsidP="002625FA">
      <w:pPr>
        <w:rPr>
          <w:sz w:val="28"/>
          <w:szCs w:val="28"/>
        </w:rPr>
      </w:pPr>
    </w:p>
    <w:p w:rsidR="001D69F9" w:rsidRPr="00535002" w:rsidRDefault="001D69F9">
      <w:pPr>
        <w:rPr>
          <w:sz w:val="28"/>
          <w:szCs w:val="28"/>
        </w:rPr>
      </w:pPr>
    </w:p>
    <w:p w:rsidR="00E8032F" w:rsidRPr="00535002" w:rsidRDefault="00E8032F">
      <w:pPr>
        <w:rPr>
          <w:sz w:val="28"/>
          <w:szCs w:val="28"/>
        </w:rPr>
      </w:pPr>
      <w:r w:rsidRPr="00535002">
        <w:rPr>
          <w:sz w:val="28"/>
          <w:szCs w:val="28"/>
        </w:rPr>
        <w:br w:type="page"/>
      </w:r>
    </w:p>
    <w:p w:rsidR="00FC560F" w:rsidRPr="00FC560F" w:rsidRDefault="00FC560F" w:rsidP="00FC560F">
      <w:pPr>
        <w:shd w:val="clear" w:color="auto" w:fill="FFFFFF"/>
        <w:spacing w:before="100" w:beforeAutospacing="1" w:after="100" w:afterAutospacing="1" w:line="240" w:lineRule="auto"/>
        <w:textAlignment w:val="top"/>
        <w:outlineLvl w:val="1"/>
        <w:rPr>
          <w:rFonts w:ascii="Verdana" w:eastAsia="Times New Roman" w:hAnsi="Verdana" w:cs="Times New Roman"/>
          <w:b/>
          <w:bCs/>
          <w:color w:val="000000"/>
          <w:spacing w:val="-15"/>
          <w:kern w:val="36"/>
          <w:sz w:val="27"/>
          <w:szCs w:val="27"/>
        </w:rPr>
      </w:pPr>
      <w:r w:rsidRPr="00FC560F">
        <w:rPr>
          <w:rFonts w:ascii="Verdana" w:eastAsia="Times New Roman" w:hAnsi="Verdana" w:cs="Times New Roman"/>
          <w:b/>
          <w:bCs/>
          <w:color w:val="000000"/>
          <w:spacing w:val="-15"/>
          <w:kern w:val="36"/>
          <w:sz w:val="27"/>
          <w:szCs w:val="27"/>
        </w:rPr>
        <w:lastRenderedPageBreak/>
        <w:t>HowTo:  Use VBA functions in the field calculator</w:t>
      </w:r>
    </w:p>
    <w:tbl>
      <w:tblPr>
        <w:tblW w:w="0" w:type="auto"/>
        <w:tblCellSpacing w:w="15" w:type="dxa"/>
        <w:tblCellMar>
          <w:top w:w="15" w:type="dxa"/>
          <w:left w:w="15" w:type="dxa"/>
          <w:bottom w:w="15" w:type="dxa"/>
          <w:right w:w="15" w:type="dxa"/>
        </w:tblCellMar>
        <w:tblLook w:val="04A0"/>
      </w:tblPr>
      <w:tblGrid>
        <w:gridCol w:w="1013"/>
        <w:gridCol w:w="9877"/>
      </w:tblGrid>
      <w:tr w:rsidR="00FC560F" w:rsidRPr="00FC560F" w:rsidTr="00FC560F">
        <w:trPr>
          <w:tblCellSpacing w:w="15" w:type="dxa"/>
        </w:trPr>
        <w:tc>
          <w:tcPr>
            <w:tcW w:w="0" w:type="auto"/>
            <w:hideMark/>
          </w:tcPr>
          <w:p w:rsidR="00FC560F" w:rsidRPr="00FC560F" w:rsidRDefault="00FC560F" w:rsidP="00FC560F">
            <w:pPr>
              <w:spacing w:after="300" w:line="240" w:lineRule="auto"/>
              <w:jc w:val="center"/>
              <w:rPr>
                <w:rFonts w:ascii="Verdana" w:eastAsia="Times New Roman" w:hAnsi="Verdana" w:cs="Times New Roman"/>
                <w:i/>
                <w:iCs/>
                <w:color w:val="000000"/>
                <w:sz w:val="18"/>
                <w:szCs w:val="18"/>
              </w:rPr>
            </w:pPr>
            <w:r w:rsidRPr="00FC560F">
              <w:rPr>
                <w:rFonts w:ascii="Verdana" w:eastAsia="Times New Roman" w:hAnsi="Verdana" w:cs="Times New Roman"/>
                <w:i/>
                <w:iCs/>
                <w:color w:val="000000"/>
                <w:sz w:val="18"/>
                <w:szCs w:val="18"/>
              </w:rPr>
              <w:t>Article ID:</w:t>
            </w:r>
          </w:p>
        </w:tc>
        <w:tc>
          <w:tcPr>
            <w:tcW w:w="0" w:type="auto"/>
            <w:hideMark/>
          </w:tcPr>
          <w:p w:rsidR="00FC560F" w:rsidRPr="00FC560F" w:rsidRDefault="00FC560F" w:rsidP="00FC560F">
            <w:pPr>
              <w:spacing w:after="300" w:line="240" w:lineRule="auto"/>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31807</w:t>
            </w:r>
          </w:p>
        </w:tc>
      </w:tr>
      <w:tr w:rsidR="00FC560F" w:rsidRPr="00FC560F" w:rsidTr="00FC560F">
        <w:trPr>
          <w:tblCellSpacing w:w="15" w:type="dxa"/>
        </w:trPr>
        <w:tc>
          <w:tcPr>
            <w:tcW w:w="0" w:type="auto"/>
            <w:hideMark/>
          </w:tcPr>
          <w:p w:rsidR="00FC560F" w:rsidRPr="00FC560F" w:rsidRDefault="00FC560F" w:rsidP="00FC560F">
            <w:pPr>
              <w:spacing w:after="300" w:line="240" w:lineRule="auto"/>
              <w:jc w:val="center"/>
              <w:rPr>
                <w:rFonts w:ascii="Verdana" w:eastAsia="Times New Roman" w:hAnsi="Verdana" w:cs="Times New Roman"/>
                <w:i/>
                <w:iCs/>
                <w:color w:val="000000"/>
                <w:sz w:val="18"/>
                <w:szCs w:val="18"/>
              </w:rPr>
            </w:pPr>
            <w:r w:rsidRPr="00FC560F">
              <w:rPr>
                <w:rFonts w:ascii="Verdana" w:eastAsia="Times New Roman" w:hAnsi="Verdana" w:cs="Times New Roman"/>
                <w:i/>
                <w:iCs/>
                <w:color w:val="000000"/>
                <w:sz w:val="18"/>
                <w:szCs w:val="18"/>
              </w:rPr>
              <w:t>Software:</w:t>
            </w:r>
          </w:p>
        </w:tc>
        <w:tc>
          <w:tcPr>
            <w:tcW w:w="0" w:type="auto"/>
            <w:hideMark/>
          </w:tcPr>
          <w:p w:rsidR="00FC560F" w:rsidRPr="00FC560F" w:rsidRDefault="00FC560F" w:rsidP="00FC560F">
            <w:pPr>
              <w:spacing w:after="300" w:line="240" w:lineRule="auto"/>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w:t>
            </w:r>
            <w:r w:rsidRPr="00FC560F">
              <w:rPr>
                <w:rFonts w:ascii="Verdana" w:eastAsia="Times New Roman" w:hAnsi="Verdana" w:cs="Times New Roman"/>
                <w:b/>
                <w:bCs/>
                <w:color w:val="000000"/>
                <w:sz w:val="18"/>
                <w:szCs w:val="18"/>
              </w:rPr>
              <w:t>ArcGIS - ArcEditor</w:t>
            </w:r>
            <w:r w:rsidRPr="00FC560F">
              <w:rPr>
                <w:rFonts w:ascii="Verdana" w:eastAsia="Times New Roman" w:hAnsi="Verdana" w:cs="Times New Roman"/>
                <w:color w:val="000000"/>
                <w:sz w:val="18"/>
                <w:szCs w:val="18"/>
              </w:rPr>
              <w:t xml:space="preserve"> 8.3, 9.0, 9.1, 9.2, 9.3, 9.3.1 </w:t>
            </w:r>
            <w:r w:rsidRPr="00FC560F">
              <w:rPr>
                <w:rFonts w:ascii="Verdana" w:eastAsia="Times New Roman" w:hAnsi="Verdana" w:cs="Times New Roman"/>
                <w:b/>
                <w:bCs/>
                <w:color w:val="000000"/>
                <w:sz w:val="18"/>
                <w:szCs w:val="18"/>
              </w:rPr>
              <w:t>ArcGIS - ArcInfo</w:t>
            </w:r>
            <w:r w:rsidRPr="00FC560F">
              <w:rPr>
                <w:rFonts w:ascii="Verdana" w:eastAsia="Times New Roman" w:hAnsi="Verdana" w:cs="Times New Roman"/>
                <w:color w:val="000000"/>
                <w:sz w:val="18"/>
                <w:szCs w:val="18"/>
              </w:rPr>
              <w:t xml:space="preserve"> 8.3, 9.0, 9.1, 9.2, 9.3, 9.3.1 </w:t>
            </w:r>
            <w:r w:rsidRPr="00FC560F">
              <w:rPr>
                <w:rFonts w:ascii="Verdana" w:eastAsia="Times New Roman" w:hAnsi="Verdana" w:cs="Times New Roman"/>
                <w:b/>
                <w:bCs/>
                <w:color w:val="000000"/>
                <w:sz w:val="18"/>
                <w:szCs w:val="18"/>
              </w:rPr>
              <w:t>ArcGIS - ArcView</w:t>
            </w:r>
            <w:r w:rsidRPr="00FC560F">
              <w:rPr>
                <w:rFonts w:ascii="Verdana" w:eastAsia="Times New Roman" w:hAnsi="Verdana" w:cs="Times New Roman"/>
                <w:color w:val="000000"/>
                <w:sz w:val="18"/>
                <w:szCs w:val="18"/>
              </w:rPr>
              <w:t xml:space="preserve"> 8.3, 9.0, 9.1, 9.2, 9.3, 9.3.1</w:t>
            </w:r>
          </w:p>
        </w:tc>
      </w:tr>
      <w:tr w:rsidR="00FC560F" w:rsidRPr="00FC560F" w:rsidTr="00FC560F">
        <w:trPr>
          <w:tblCellSpacing w:w="15" w:type="dxa"/>
        </w:trPr>
        <w:tc>
          <w:tcPr>
            <w:tcW w:w="0" w:type="auto"/>
            <w:hideMark/>
          </w:tcPr>
          <w:p w:rsidR="00FC560F" w:rsidRPr="00FC560F" w:rsidRDefault="00FC560F" w:rsidP="00FC560F">
            <w:pPr>
              <w:spacing w:after="300" w:line="240" w:lineRule="auto"/>
              <w:jc w:val="center"/>
              <w:rPr>
                <w:rFonts w:ascii="Verdana" w:eastAsia="Times New Roman" w:hAnsi="Verdana" w:cs="Times New Roman"/>
                <w:i/>
                <w:iCs/>
                <w:color w:val="000000"/>
                <w:sz w:val="18"/>
                <w:szCs w:val="18"/>
              </w:rPr>
            </w:pPr>
            <w:r w:rsidRPr="00FC560F">
              <w:rPr>
                <w:rFonts w:ascii="Verdana" w:eastAsia="Times New Roman" w:hAnsi="Verdana" w:cs="Times New Roman"/>
                <w:i/>
                <w:iCs/>
                <w:color w:val="000000"/>
                <w:sz w:val="18"/>
                <w:szCs w:val="18"/>
              </w:rPr>
              <w:t>Platforms:</w:t>
            </w:r>
          </w:p>
        </w:tc>
        <w:tc>
          <w:tcPr>
            <w:tcW w:w="0" w:type="auto"/>
            <w:hideMark/>
          </w:tcPr>
          <w:p w:rsidR="00FC560F" w:rsidRPr="00FC560F" w:rsidRDefault="00FC560F" w:rsidP="00FC560F">
            <w:pPr>
              <w:spacing w:after="300" w:line="240" w:lineRule="auto"/>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N/A</w:t>
            </w:r>
          </w:p>
        </w:tc>
      </w:tr>
    </w:tbl>
    <w:p w:rsidR="00FC560F" w:rsidRPr="00FC560F" w:rsidRDefault="00FC560F" w:rsidP="00FC560F">
      <w:pPr>
        <w:shd w:val="clear" w:color="auto" w:fill="FFFFFF"/>
        <w:spacing w:before="30" w:after="30" w:line="240" w:lineRule="auto"/>
        <w:textAlignment w:val="top"/>
        <w:outlineLvl w:val="3"/>
        <w:rPr>
          <w:rFonts w:ascii="Verdana" w:eastAsia="Times New Roman" w:hAnsi="Verdana" w:cs="Times New Roman"/>
          <w:b/>
          <w:bCs/>
          <w:color w:val="000000"/>
          <w:sz w:val="19"/>
          <w:szCs w:val="19"/>
        </w:rPr>
      </w:pPr>
      <w:r w:rsidRPr="00FC560F">
        <w:rPr>
          <w:rFonts w:ascii="Verdana" w:eastAsia="Times New Roman" w:hAnsi="Verdana" w:cs="Times New Roman"/>
          <w:b/>
          <w:bCs/>
          <w:color w:val="000000"/>
          <w:sz w:val="19"/>
          <w:szCs w:val="19"/>
        </w:rPr>
        <w:t>Summary</w:t>
      </w:r>
    </w:p>
    <w:p w:rsidR="00FC560F" w:rsidRPr="00FC560F" w:rsidRDefault="00FC560F" w:rsidP="00FC560F">
      <w:pPr>
        <w:shd w:val="clear" w:color="auto" w:fill="FFFFFF"/>
        <w:spacing w:after="0" w:line="240" w:lineRule="auto"/>
        <w:textAlignment w:val="top"/>
        <w:rPr>
          <w:rFonts w:ascii="Verdana" w:eastAsia="Times New Roman" w:hAnsi="Verdana" w:cs="Times New Roman"/>
          <w:color w:val="000000"/>
          <w:sz w:val="19"/>
          <w:szCs w:val="19"/>
        </w:rPr>
      </w:pPr>
      <w:r w:rsidRPr="00FC560F">
        <w:rPr>
          <w:rFonts w:ascii="Verdana" w:eastAsia="Times New Roman" w:hAnsi="Verdana" w:cs="Times New Roman"/>
          <w:color w:val="000000"/>
          <w:sz w:val="19"/>
          <w:szCs w:val="19"/>
        </w:rPr>
        <w:t xml:space="preserve">The field calculator dialog box allows for calculating the values of a field by specifying a calculation expression. You can type the expression directly into the box and also add fields, functions and operators into the box by clicking on them in the dialog box. You can include any Visual Basic Number, String or Date functions in the calculation expression to define. Commonly used functions are listed in the dialog box for the current choice of data Type. Simple field calculator expressions are entered into Field Calculator directly. More complex expressions, such as multi-line scripts, looping and branching, are entered in the Pre-Logic VBA Script code box by clicking the Advanced check box on the field calculator dialog box.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For more information on using the Field Calculator, consult the ArcGIS help documentation. To access this documentation: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 Open the field Calculator dialog box and click the Help button. </w:t>
      </w:r>
      <w:r w:rsidRPr="00FC560F">
        <w:rPr>
          <w:rFonts w:ascii="Verdana" w:eastAsia="Times New Roman" w:hAnsi="Verdana" w:cs="Times New Roman"/>
          <w:color w:val="000000"/>
          <w:sz w:val="19"/>
          <w:szCs w:val="19"/>
        </w:rPr>
        <w:br/>
        <w:t xml:space="preserve">- Open the ArcGIS Desktop Help and go to the Index Tab &gt; Calculating &gt; Fields in Attribute Tables &gt; Making Field Calculations.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There is also a help topic for working with date fields in the field calculator: </w:t>
      </w:r>
      <w:r w:rsidRPr="00FC560F">
        <w:rPr>
          <w:rFonts w:ascii="Verdana" w:eastAsia="Times New Roman" w:hAnsi="Verdana" w:cs="Times New Roman"/>
          <w:color w:val="000000"/>
          <w:sz w:val="19"/>
          <w:szCs w:val="19"/>
        </w:rPr>
        <w:br/>
        <w:t xml:space="preserve">-Open the ArcGIS DT Help and go to the Index Tab &gt; Calculating &gt; Fields in Attribute Tables &gt; Working with Date Fields.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The scope of this article is to demonstrate some common VBA functions that can be used within the Field Calculator. </w:t>
      </w:r>
    </w:p>
    <w:p w:rsidR="00FC560F" w:rsidRPr="00FC560F" w:rsidRDefault="00FC560F" w:rsidP="00FC560F">
      <w:pPr>
        <w:shd w:val="clear" w:color="auto" w:fill="FFFFFF"/>
        <w:spacing w:after="0" w:line="240" w:lineRule="auto"/>
        <w:textAlignment w:val="top"/>
        <w:rPr>
          <w:rFonts w:ascii="Verdana" w:eastAsia="Times New Roman" w:hAnsi="Verdana" w:cs="Times New Roman"/>
          <w:color w:val="000000"/>
          <w:sz w:val="19"/>
          <w:szCs w:val="19"/>
        </w:rPr>
      </w:pPr>
    </w:p>
    <w:p w:rsidR="00FC560F" w:rsidRPr="00FC560F" w:rsidRDefault="00FC560F" w:rsidP="00FC560F">
      <w:pPr>
        <w:shd w:val="clear" w:color="auto" w:fill="FFFFFF"/>
        <w:spacing w:before="30" w:after="30" w:line="240" w:lineRule="auto"/>
        <w:textAlignment w:val="top"/>
        <w:outlineLvl w:val="3"/>
        <w:rPr>
          <w:rFonts w:ascii="Verdana" w:eastAsia="Times New Roman" w:hAnsi="Verdana" w:cs="Times New Roman"/>
          <w:b/>
          <w:bCs/>
          <w:color w:val="000000"/>
          <w:sz w:val="19"/>
          <w:szCs w:val="19"/>
        </w:rPr>
      </w:pPr>
      <w:r w:rsidRPr="00FC560F">
        <w:rPr>
          <w:rFonts w:ascii="Verdana" w:eastAsia="Times New Roman" w:hAnsi="Verdana" w:cs="Times New Roman"/>
          <w:b/>
          <w:bCs/>
          <w:color w:val="000000"/>
          <w:sz w:val="19"/>
          <w:szCs w:val="19"/>
        </w:rPr>
        <w:t>Procedure</w:t>
      </w:r>
    </w:p>
    <w:p w:rsidR="00FC560F" w:rsidRPr="00FC560F" w:rsidRDefault="00FC560F" w:rsidP="00FC560F">
      <w:pPr>
        <w:shd w:val="clear" w:color="auto" w:fill="FFFFFF"/>
        <w:spacing w:after="240" w:line="240" w:lineRule="auto"/>
        <w:textAlignment w:val="top"/>
        <w:rPr>
          <w:rFonts w:ascii="Verdana" w:eastAsia="Times New Roman" w:hAnsi="Verdana" w:cs="Times New Roman"/>
          <w:color w:val="000000"/>
          <w:sz w:val="19"/>
          <w:szCs w:val="19"/>
        </w:rPr>
      </w:pPr>
      <w:r w:rsidRPr="00FC560F">
        <w:rPr>
          <w:rFonts w:ascii="Verdana" w:eastAsia="Times New Roman" w:hAnsi="Verdana" w:cs="Times New Roman"/>
          <w:color w:val="000000"/>
          <w:sz w:val="19"/>
          <w:szCs w:val="19"/>
        </w:rPr>
        <w:t xml:space="preserve">This document looks at some common VBA functions: LEFT, RIGHT, MID, INSTR, LEN, REPLACE, CHR, &amp; OPERATOR and IF...THEN...ELSE statements. VBA has a very large array of components that can be used in the Field Calculator. These example are only a few possibilities.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Note: In the VBA function syntax below, optional parameters are shown in square brackets ([ ]). In the examples, field names are shows in square brackets.</w:t>
      </w:r>
    </w:p>
    <w:p w:rsidR="00FC560F" w:rsidRPr="00FC560F" w:rsidRDefault="00FC560F" w:rsidP="00FC560F">
      <w:pPr>
        <w:numPr>
          <w:ilvl w:val="0"/>
          <w:numId w:val="2"/>
        </w:numPr>
        <w:shd w:val="clear" w:color="auto" w:fill="FFFFFF"/>
        <w:spacing w:before="100" w:beforeAutospacing="1" w:after="240" w:line="312" w:lineRule="atLeast"/>
        <w:textAlignment w:val="top"/>
        <w:rPr>
          <w:rFonts w:ascii="Verdana" w:eastAsia="Times New Roman" w:hAnsi="Verdana" w:cs="Times New Roman"/>
          <w:color w:val="000000"/>
          <w:sz w:val="19"/>
          <w:szCs w:val="19"/>
        </w:rPr>
      </w:pPr>
      <w:r w:rsidRPr="00FC560F">
        <w:rPr>
          <w:rFonts w:ascii="Verdana" w:eastAsia="Times New Roman" w:hAnsi="Verdana" w:cs="Times New Roman"/>
          <w:b/>
          <w:bCs/>
          <w:color w:val="000000"/>
          <w:sz w:val="19"/>
        </w:rPr>
        <w:t>Left Function</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Returns a Variant (String) containing a specified number of characters from the left side of a string.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t>Syntax</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Left(string, length)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t>Left Function Example</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MyStr = Left([MyField], 1) </w:t>
      </w:r>
    </w:p>
    <w:p w:rsidR="00FC560F" w:rsidRPr="00FC560F" w:rsidRDefault="00FC560F" w:rsidP="00FC560F">
      <w:pPr>
        <w:numPr>
          <w:ilvl w:val="0"/>
          <w:numId w:val="2"/>
        </w:numPr>
        <w:shd w:val="clear" w:color="auto" w:fill="FFFFFF"/>
        <w:spacing w:before="100" w:beforeAutospacing="1" w:after="240" w:line="312" w:lineRule="atLeast"/>
        <w:textAlignment w:val="top"/>
        <w:rPr>
          <w:rFonts w:ascii="Verdana" w:eastAsia="Times New Roman" w:hAnsi="Verdana" w:cs="Times New Roman"/>
          <w:color w:val="000000"/>
          <w:sz w:val="19"/>
          <w:szCs w:val="19"/>
        </w:rPr>
      </w:pPr>
      <w:r w:rsidRPr="00FC560F">
        <w:rPr>
          <w:rFonts w:ascii="Verdana" w:eastAsia="Times New Roman" w:hAnsi="Verdana" w:cs="Times New Roman"/>
          <w:b/>
          <w:bCs/>
          <w:color w:val="000000"/>
          <w:sz w:val="19"/>
        </w:rPr>
        <w:t>Right Function</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lastRenderedPageBreak/>
        <w:t xml:space="preserve">Returns a Variant (String) containing a specified number of characters from the right side of a string.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t>Syntax</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Right(string, length)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t>Right Function Example</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MyStr = Right([MyField], 1) </w:t>
      </w:r>
    </w:p>
    <w:p w:rsidR="00FC560F" w:rsidRPr="00FC560F" w:rsidRDefault="00FC560F" w:rsidP="00FC560F">
      <w:pPr>
        <w:numPr>
          <w:ilvl w:val="0"/>
          <w:numId w:val="2"/>
        </w:numPr>
        <w:shd w:val="clear" w:color="auto" w:fill="FFFFFF"/>
        <w:spacing w:before="100" w:beforeAutospacing="1" w:after="240" w:line="312" w:lineRule="atLeast"/>
        <w:textAlignment w:val="top"/>
        <w:rPr>
          <w:rFonts w:ascii="Verdana" w:eastAsia="Times New Roman" w:hAnsi="Verdana" w:cs="Times New Roman"/>
          <w:color w:val="000000"/>
          <w:sz w:val="19"/>
          <w:szCs w:val="19"/>
        </w:rPr>
      </w:pPr>
      <w:r w:rsidRPr="00FC560F">
        <w:rPr>
          <w:rFonts w:ascii="Verdana" w:eastAsia="Times New Roman" w:hAnsi="Verdana" w:cs="Times New Roman"/>
          <w:b/>
          <w:bCs/>
          <w:color w:val="000000"/>
          <w:sz w:val="19"/>
        </w:rPr>
        <w:t>Mid Function</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Returns a Variant (String) containing a specified number of characters from a string.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t>Syntax</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Mid(string, start[, length])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t>Mid Function Example</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MyString = "Mid Function Demo" ' Create text string. </w:t>
      </w:r>
      <w:r w:rsidRPr="00FC560F">
        <w:rPr>
          <w:rFonts w:ascii="Verdana" w:eastAsia="Times New Roman" w:hAnsi="Verdana" w:cs="Times New Roman"/>
          <w:color w:val="000000"/>
          <w:sz w:val="19"/>
          <w:szCs w:val="19"/>
        </w:rPr>
        <w:br/>
        <w:t xml:space="preserve">FirstWord = Mid(MyString, 1, 3) ' Returns "Mid". </w:t>
      </w:r>
      <w:r w:rsidRPr="00FC560F">
        <w:rPr>
          <w:rFonts w:ascii="Verdana" w:eastAsia="Times New Roman" w:hAnsi="Verdana" w:cs="Times New Roman"/>
          <w:color w:val="000000"/>
          <w:sz w:val="19"/>
          <w:szCs w:val="19"/>
        </w:rPr>
        <w:br/>
        <w:t xml:space="preserve">LastWord = Mid(MyString, 14, 4) ' Returns "Demo". </w:t>
      </w:r>
      <w:r w:rsidRPr="00FC560F">
        <w:rPr>
          <w:rFonts w:ascii="Verdana" w:eastAsia="Times New Roman" w:hAnsi="Verdana" w:cs="Times New Roman"/>
          <w:color w:val="000000"/>
          <w:sz w:val="19"/>
          <w:szCs w:val="19"/>
        </w:rPr>
        <w:br/>
        <w:t xml:space="preserve">MidWords = Mid(MyString, 5) ' Returns "Function Demo". </w:t>
      </w:r>
    </w:p>
    <w:p w:rsidR="00FC560F" w:rsidRPr="00FC560F" w:rsidRDefault="00FC560F" w:rsidP="00FC560F">
      <w:pPr>
        <w:numPr>
          <w:ilvl w:val="0"/>
          <w:numId w:val="2"/>
        </w:numPr>
        <w:shd w:val="clear" w:color="auto" w:fill="FFFFFF"/>
        <w:spacing w:before="100" w:beforeAutospacing="1" w:after="240" w:line="312" w:lineRule="atLeast"/>
        <w:textAlignment w:val="top"/>
        <w:rPr>
          <w:rFonts w:ascii="Verdana" w:eastAsia="Times New Roman" w:hAnsi="Verdana" w:cs="Times New Roman"/>
          <w:color w:val="000000"/>
          <w:sz w:val="19"/>
          <w:szCs w:val="19"/>
        </w:rPr>
      </w:pPr>
      <w:r w:rsidRPr="00FC560F">
        <w:rPr>
          <w:rFonts w:ascii="Verdana" w:eastAsia="Times New Roman" w:hAnsi="Verdana" w:cs="Times New Roman"/>
          <w:b/>
          <w:bCs/>
          <w:color w:val="000000"/>
          <w:sz w:val="19"/>
        </w:rPr>
        <w:t>Len Function</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Returns a Variant (Long) containing the number of characters in a string.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t>Syntax</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Len(string)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t>Len Function Example</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MyString = [MyField] ' Initialize variable. </w:t>
      </w:r>
      <w:r w:rsidRPr="00FC560F">
        <w:rPr>
          <w:rFonts w:ascii="Verdana" w:eastAsia="Times New Roman" w:hAnsi="Verdana" w:cs="Times New Roman"/>
          <w:color w:val="000000"/>
          <w:sz w:val="19"/>
          <w:szCs w:val="19"/>
        </w:rPr>
        <w:br/>
        <w:t xml:space="preserve">MyLen = Len(MyString) </w:t>
      </w:r>
    </w:p>
    <w:p w:rsidR="00FC560F" w:rsidRPr="00FC560F" w:rsidRDefault="00FC560F" w:rsidP="00FC560F">
      <w:pPr>
        <w:numPr>
          <w:ilvl w:val="0"/>
          <w:numId w:val="2"/>
        </w:numPr>
        <w:shd w:val="clear" w:color="auto" w:fill="FFFFFF"/>
        <w:spacing w:before="100" w:beforeAutospacing="1" w:after="240" w:line="312" w:lineRule="atLeast"/>
        <w:textAlignment w:val="top"/>
        <w:rPr>
          <w:rFonts w:ascii="Verdana" w:eastAsia="Times New Roman" w:hAnsi="Verdana" w:cs="Times New Roman"/>
          <w:color w:val="000000"/>
          <w:sz w:val="19"/>
          <w:szCs w:val="19"/>
        </w:rPr>
      </w:pPr>
      <w:r w:rsidRPr="00FC560F">
        <w:rPr>
          <w:rFonts w:ascii="Verdana" w:eastAsia="Times New Roman" w:hAnsi="Verdana" w:cs="Times New Roman"/>
          <w:b/>
          <w:bCs/>
          <w:color w:val="000000"/>
          <w:sz w:val="19"/>
        </w:rPr>
        <w:t>InStr Function</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Returns a Variant (Long) specifying the position of the first occurrence of one string within another.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t>Syntax</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InStr([start, ]string1, string2[, compare])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lastRenderedPageBreak/>
        <w:t>InStr Function Example</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MyPosition = InStr([address], " ") </w:t>
      </w:r>
    </w:p>
    <w:p w:rsidR="00FC560F" w:rsidRPr="00FC560F" w:rsidRDefault="00FC560F" w:rsidP="00FC560F">
      <w:pPr>
        <w:numPr>
          <w:ilvl w:val="0"/>
          <w:numId w:val="2"/>
        </w:numPr>
        <w:shd w:val="clear" w:color="auto" w:fill="FFFFFF"/>
        <w:spacing w:before="100" w:beforeAutospacing="1" w:after="240" w:line="312" w:lineRule="atLeast"/>
        <w:textAlignment w:val="top"/>
        <w:rPr>
          <w:rFonts w:ascii="Verdana" w:eastAsia="Times New Roman" w:hAnsi="Verdana" w:cs="Times New Roman"/>
          <w:color w:val="000000"/>
          <w:sz w:val="19"/>
          <w:szCs w:val="19"/>
        </w:rPr>
      </w:pPr>
      <w:r w:rsidRPr="00FC560F">
        <w:rPr>
          <w:rFonts w:ascii="Verdana" w:eastAsia="Times New Roman" w:hAnsi="Verdana" w:cs="Times New Roman"/>
          <w:b/>
          <w:bCs/>
          <w:color w:val="000000"/>
          <w:sz w:val="19"/>
        </w:rPr>
        <w:t>Replace Function</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Returns a string in which a specified substring has been replaced with another substring a specified number of times.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t>Syntax</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Replace(expression, find, replace[, start[, count[, compare]]])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t>Replace Function Example:</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NewString = Replace([comments], "#", "!") </w:t>
      </w:r>
    </w:p>
    <w:p w:rsidR="00FC560F" w:rsidRPr="00FC560F" w:rsidRDefault="00FC560F" w:rsidP="00FC560F">
      <w:pPr>
        <w:numPr>
          <w:ilvl w:val="0"/>
          <w:numId w:val="2"/>
        </w:numPr>
        <w:shd w:val="clear" w:color="auto" w:fill="FFFFFF"/>
        <w:spacing w:before="100" w:beforeAutospacing="1" w:after="240" w:line="312" w:lineRule="atLeast"/>
        <w:textAlignment w:val="top"/>
        <w:rPr>
          <w:rFonts w:ascii="Verdana" w:eastAsia="Times New Roman" w:hAnsi="Verdana" w:cs="Times New Roman"/>
          <w:color w:val="000000"/>
          <w:sz w:val="19"/>
          <w:szCs w:val="19"/>
        </w:rPr>
      </w:pPr>
      <w:r w:rsidRPr="00FC560F">
        <w:rPr>
          <w:rFonts w:ascii="Verdana" w:eastAsia="Times New Roman" w:hAnsi="Verdana" w:cs="Times New Roman"/>
          <w:b/>
          <w:bCs/>
          <w:color w:val="000000"/>
          <w:sz w:val="19"/>
        </w:rPr>
        <w:t>Chr Function</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Returns a String containing the character associated with the specified character code. Note: a link to an external ASCII character chart is included in the Related Information section at the bottom of this page.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t>Syntax</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Chr(charcode)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t>Chr Function Example</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 Replace a carriage return character with an exclamation </w:t>
      </w:r>
      <w:r w:rsidRPr="00FC560F">
        <w:rPr>
          <w:rFonts w:ascii="Verdana" w:eastAsia="Times New Roman" w:hAnsi="Verdana" w:cs="Times New Roman"/>
          <w:color w:val="000000"/>
          <w:sz w:val="19"/>
          <w:szCs w:val="19"/>
        </w:rPr>
        <w:br/>
        <w:t xml:space="preserve">NewString = Replace([comments], chr(13), "!") </w:t>
      </w:r>
    </w:p>
    <w:p w:rsidR="00FC560F" w:rsidRPr="00FC560F" w:rsidRDefault="00FC560F" w:rsidP="00FC560F">
      <w:pPr>
        <w:numPr>
          <w:ilvl w:val="0"/>
          <w:numId w:val="2"/>
        </w:numPr>
        <w:shd w:val="clear" w:color="auto" w:fill="FFFFFF"/>
        <w:spacing w:before="100" w:beforeAutospacing="1" w:after="240" w:line="312" w:lineRule="atLeast"/>
        <w:textAlignment w:val="top"/>
        <w:rPr>
          <w:rFonts w:ascii="Verdana" w:eastAsia="Times New Roman" w:hAnsi="Verdana" w:cs="Times New Roman"/>
          <w:color w:val="000000"/>
          <w:sz w:val="19"/>
          <w:szCs w:val="19"/>
        </w:rPr>
      </w:pPr>
      <w:r w:rsidRPr="00FC560F">
        <w:rPr>
          <w:rFonts w:ascii="Verdana" w:eastAsia="Times New Roman" w:hAnsi="Verdana" w:cs="Times New Roman"/>
          <w:b/>
          <w:bCs/>
          <w:color w:val="000000"/>
          <w:sz w:val="19"/>
        </w:rPr>
        <w:t>&amp; Operator</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Used to force string concatenation of two expressions.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t>Syntax</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result = expression1 &amp; expression2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t>&amp; Operator Example</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MyStr = [MyField1] &amp; " " &amp; [MyField2] </w:t>
      </w:r>
    </w:p>
    <w:p w:rsidR="00FC560F" w:rsidRPr="00FC560F" w:rsidRDefault="00FC560F" w:rsidP="00FC560F">
      <w:pPr>
        <w:numPr>
          <w:ilvl w:val="0"/>
          <w:numId w:val="2"/>
        </w:numPr>
        <w:shd w:val="clear" w:color="auto" w:fill="FFFFFF"/>
        <w:spacing w:before="100" w:beforeAutospacing="1" w:after="240" w:line="312" w:lineRule="atLeast"/>
        <w:textAlignment w:val="top"/>
        <w:rPr>
          <w:rFonts w:ascii="Verdana" w:eastAsia="Times New Roman" w:hAnsi="Verdana" w:cs="Times New Roman"/>
          <w:color w:val="000000"/>
          <w:sz w:val="19"/>
          <w:szCs w:val="19"/>
        </w:rPr>
      </w:pPr>
      <w:r w:rsidRPr="00FC560F">
        <w:rPr>
          <w:rFonts w:ascii="Verdana" w:eastAsia="Times New Roman" w:hAnsi="Verdana" w:cs="Times New Roman"/>
          <w:b/>
          <w:bCs/>
          <w:color w:val="000000"/>
          <w:sz w:val="19"/>
        </w:rPr>
        <w:t>If...Then...Else Statement</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Conditionally executes a group of statements, depending on the value of an expression.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lastRenderedPageBreak/>
        <w:t>Syntax</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If condition Then [statements] [Else elsestatements]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Or, you can use the block form syntax: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If condition Then </w:t>
      </w:r>
      <w:r w:rsidRPr="00FC560F">
        <w:rPr>
          <w:rFonts w:ascii="Verdana" w:eastAsia="Times New Roman" w:hAnsi="Verdana" w:cs="Times New Roman"/>
          <w:color w:val="000000"/>
          <w:sz w:val="19"/>
          <w:szCs w:val="19"/>
        </w:rPr>
        <w:br/>
        <w:t xml:space="preserve">[statements] </w:t>
      </w:r>
      <w:r w:rsidRPr="00FC560F">
        <w:rPr>
          <w:rFonts w:ascii="Verdana" w:eastAsia="Times New Roman" w:hAnsi="Verdana" w:cs="Times New Roman"/>
          <w:color w:val="000000"/>
          <w:sz w:val="19"/>
          <w:szCs w:val="19"/>
        </w:rPr>
        <w:br/>
        <w:t xml:space="preserve">[ElseIf condition-n Then </w:t>
      </w:r>
      <w:r w:rsidRPr="00FC560F">
        <w:rPr>
          <w:rFonts w:ascii="Verdana" w:eastAsia="Times New Roman" w:hAnsi="Verdana" w:cs="Times New Roman"/>
          <w:color w:val="000000"/>
          <w:sz w:val="19"/>
          <w:szCs w:val="19"/>
        </w:rPr>
        <w:br/>
        <w:t xml:space="preserve">[elseifstatements] ...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[Else </w:t>
      </w:r>
      <w:r w:rsidRPr="00FC560F">
        <w:rPr>
          <w:rFonts w:ascii="Verdana" w:eastAsia="Times New Roman" w:hAnsi="Verdana" w:cs="Times New Roman"/>
          <w:color w:val="000000"/>
          <w:sz w:val="19"/>
          <w:szCs w:val="19"/>
        </w:rPr>
        <w:br/>
        <w:t xml:space="preserve">[elsestatements]] </w:t>
      </w:r>
      <w:r w:rsidRPr="00FC560F">
        <w:rPr>
          <w:rFonts w:ascii="Verdana" w:eastAsia="Times New Roman" w:hAnsi="Verdana" w:cs="Times New Roman"/>
          <w:color w:val="000000"/>
          <w:sz w:val="19"/>
          <w:szCs w:val="19"/>
        </w:rPr>
        <w:br/>
        <w:t xml:space="preserve">End If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b/>
          <w:bCs/>
          <w:color w:val="000000"/>
          <w:sz w:val="19"/>
        </w:rPr>
        <w:t>If...Then...Else Statement Example</w:t>
      </w:r>
      <w:r w:rsidRPr="00FC560F">
        <w:rPr>
          <w:rFonts w:ascii="Verdana" w:eastAsia="Times New Roman" w:hAnsi="Verdana" w:cs="Times New Roman"/>
          <w:color w:val="000000"/>
          <w:sz w:val="19"/>
          <w:szCs w:val="19"/>
        </w:rPr>
        <w:t xml:space="preserve">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Number = 53 ' Initialize variable. </w:t>
      </w:r>
      <w:r w:rsidRPr="00FC560F">
        <w:rPr>
          <w:rFonts w:ascii="Verdana" w:eastAsia="Times New Roman" w:hAnsi="Verdana" w:cs="Times New Roman"/>
          <w:color w:val="000000"/>
          <w:sz w:val="19"/>
          <w:szCs w:val="19"/>
        </w:rPr>
        <w:br/>
        <w:t xml:space="preserve">If Number &lt; 10 Then </w:t>
      </w:r>
      <w:r w:rsidRPr="00FC560F">
        <w:rPr>
          <w:rFonts w:ascii="Verdana" w:eastAsia="Times New Roman" w:hAnsi="Verdana" w:cs="Times New Roman"/>
          <w:color w:val="000000"/>
          <w:sz w:val="19"/>
          <w:szCs w:val="19"/>
        </w:rPr>
        <w:br/>
        <w:t xml:space="preserve">Digits = 1 </w:t>
      </w:r>
      <w:r w:rsidRPr="00FC560F">
        <w:rPr>
          <w:rFonts w:ascii="Verdana" w:eastAsia="Times New Roman" w:hAnsi="Verdana" w:cs="Times New Roman"/>
          <w:color w:val="000000"/>
          <w:sz w:val="19"/>
          <w:szCs w:val="19"/>
        </w:rPr>
        <w:br/>
        <w:t xml:space="preserve">ElseIf Number &lt; 100 Then </w:t>
      </w:r>
      <w:r w:rsidRPr="00FC560F">
        <w:rPr>
          <w:rFonts w:ascii="Verdana" w:eastAsia="Times New Roman" w:hAnsi="Verdana" w:cs="Times New Roman"/>
          <w:color w:val="000000"/>
          <w:sz w:val="19"/>
          <w:szCs w:val="19"/>
        </w:rPr>
        <w:br/>
        <w:t xml:space="preserve">' Condition evaluates to True so the next statement is executed. </w:t>
      </w:r>
      <w:r w:rsidRPr="00FC560F">
        <w:rPr>
          <w:rFonts w:ascii="Verdana" w:eastAsia="Times New Roman" w:hAnsi="Verdana" w:cs="Times New Roman"/>
          <w:color w:val="000000"/>
          <w:sz w:val="19"/>
          <w:szCs w:val="19"/>
        </w:rPr>
        <w:br/>
        <w:t xml:space="preserve">Digits = 2 </w:t>
      </w:r>
      <w:r w:rsidRPr="00FC560F">
        <w:rPr>
          <w:rFonts w:ascii="Verdana" w:eastAsia="Times New Roman" w:hAnsi="Verdana" w:cs="Times New Roman"/>
          <w:color w:val="000000"/>
          <w:sz w:val="19"/>
          <w:szCs w:val="19"/>
        </w:rPr>
        <w:br/>
        <w:t xml:space="preserve">Else </w:t>
      </w:r>
      <w:r w:rsidRPr="00FC560F">
        <w:rPr>
          <w:rFonts w:ascii="Verdana" w:eastAsia="Times New Roman" w:hAnsi="Verdana" w:cs="Times New Roman"/>
          <w:color w:val="000000"/>
          <w:sz w:val="19"/>
          <w:szCs w:val="19"/>
        </w:rPr>
        <w:br/>
        <w:t xml:space="preserve">Digits = 3 </w:t>
      </w:r>
      <w:r w:rsidRPr="00FC560F">
        <w:rPr>
          <w:rFonts w:ascii="Verdana" w:eastAsia="Times New Roman" w:hAnsi="Verdana" w:cs="Times New Roman"/>
          <w:color w:val="000000"/>
          <w:sz w:val="19"/>
          <w:szCs w:val="19"/>
        </w:rPr>
        <w:br/>
        <w:t xml:space="preserve">End If </w:t>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r>
      <w:r w:rsidRPr="00FC560F">
        <w:rPr>
          <w:rFonts w:ascii="Verdana" w:eastAsia="Times New Roman" w:hAnsi="Verdana" w:cs="Times New Roman"/>
          <w:color w:val="000000"/>
          <w:sz w:val="19"/>
          <w:szCs w:val="19"/>
        </w:rPr>
        <w:br/>
        <w:t xml:space="preserve">Below are examples of field calculator expressions that use the above VBA functions, plus many more. </w:t>
      </w:r>
    </w:p>
    <w:p w:rsidR="00FC560F" w:rsidRPr="00FC560F" w:rsidRDefault="00FC560F" w:rsidP="00FC560F">
      <w:pPr>
        <w:numPr>
          <w:ilvl w:val="0"/>
          <w:numId w:val="2"/>
        </w:numPr>
        <w:shd w:val="clear" w:color="auto" w:fill="FFFFFF"/>
        <w:spacing w:before="100" w:beforeAutospacing="1" w:after="100" w:afterAutospacing="1" w:line="312" w:lineRule="atLeast"/>
        <w:textAlignment w:val="top"/>
        <w:rPr>
          <w:rFonts w:ascii="Times New Roman" w:eastAsia="Times New Roman" w:hAnsi="Times New Roman" w:cs="Times New Roman"/>
          <w:vanish/>
          <w:sz w:val="24"/>
          <w:szCs w:val="24"/>
        </w:rPr>
      </w:pPr>
      <w:r w:rsidRPr="00FC560F">
        <w:rPr>
          <w:rFonts w:ascii="Verdana" w:eastAsia="Times New Roman" w:hAnsi="Verdana" w:cs="Times New Roman"/>
          <w:color w:val="000000"/>
          <w:sz w:val="19"/>
          <w:szCs w:val="19"/>
        </w:rPr>
        <w:t xml:space="preserve">Concatenate fields in a table. </w:t>
      </w:r>
      <w:hyperlink r:id="rId50" w:tooltip="Use ArcMap to concatenate fields in a table" w:history="1">
        <w:r w:rsidRPr="00FC560F">
          <w:rPr>
            <w:rFonts w:ascii="Verdana" w:eastAsia="Times New Roman" w:hAnsi="Verdana" w:cs="Times New Roman"/>
            <w:b/>
            <w:bCs/>
            <w:color w:val="08684F"/>
            <w:sz w:val="16"/>
            <w:u w:val="single"/>
          </w:rPr>
          <w:t>-show me-</w:t>
        </w:r>
      </w:hyperlink>
      <w:r w:rsidRPr="00FC560F">
        <w:rPr>
          <w:rFonts w:ascii="Verdana" w:eastAsia="Times New Roman" w:hAnsi="Verdana" w:cs="Times New Roman"/>
          <w:color w:val="000000"/>
          <w:sz w:val="19"/>
          <w:szCs w:val="19"/>
        </w:rPr>
        <w:t xml:space="preserve"> </w:t>
      </w:r>
    </w:p>
    <w:tbl>
      <w:tblPr>
        <w:tblW w:w="3750" w:type="pct"/>
        <w:jc w:val="center"/>
        <w:tblCellSpacing w:w="0" w:type="dxa"/>
        <w:tblInd w:w="720" w:type="dxa"/>
        <w:tblCellMar>
          <w:top w:w="30" w:type="dxa"/>
          <w:left w:w="30" w:type="dxa"/>
          <w:bottom w:w="30" w:type="dxa"/>
          <w:right w:w="30" w:type="dxa"/>
        </w:tblCellMar>
        <w:tblLook w:val="04A0"/>
      </w:tblPr>
      <w:tblGrid>
        <w:gridCol w:w="9450"/>
      </w:tblGrid>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Summary</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Instructions provided describe the necessary steps to concatenate values from two or more fields in a table using ArcMap.</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Procedure</w:t>
            </w:r>
          </w:p>
        </w:tc>
      </w:tr>
      <w:tr w:rsidR="00FC560F" w:rsidRPr="00FC560F" w:rsidTr="00FC560F">
        <w:trPr>
          <w:tblCellSpacing w:w="0" w:type="dxa"/>
          <w:jc w:val="center"/>
        </w:trPr>
        <w:tc>
          <w:tcPr>
            <w:tcW w:w="0" w:type="auto"/>
            <w:hideMark/>
          </w:tcPr>
          <w:p w:rsidR="00FC560F" w:rsidRPr="00FC560F" w:rsidRDefault="00FC560F" w:rsidP="00FC560F">
            <w:pPr>
              <w:numPr>
                <w:ilvl w:val="1"/>
                <w:numId w:val="2"/>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Start ArcMap </w:t>
            </w:r>
          </w:p>
          <w:p w:rsidR="00FC560F" w:rsidRPr="00FC560F" w:rsidRDefault="00FC560F" w:rsidP="00FC560F">
            <w:pPr>
              <w:numPr>
                <w:ilvl w:val="1"/>
                <w:numId w:val="2"/>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Add a dataset or stand alone table to ArcMap. </w:t>
            </w:r>
          </w:p>
          <w:p w:rsidR="00FC560F" w:rsidRPr="00FC560F" w:rsidRDefault="00FC560F" w:rsidP="00FC560F">
            <w:pPr>
              <w:numPr>
                <w:ilvl w:val="1"/>
                <w:numId w:val="2"/>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Right-click the layer or table in the Table of Contents. </w:t>
            </w:r>
          </w:p>
          <w:p w:rsidR="00FC560F" w:rsidRPr="00FC560F" w:rsidRDefault="00FC560F" w:rsidP="00FC560F">
            <w:pPr>
              <w:numPr>
                <w:ilvl w:val="1"/>
                <w:numId w:val="2"/>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Select the 'Open Attribute Table' or 'Open' option, depending on the data source. </w:t>
            </w:r>
          </w:p>
          <w:p w:rsidR="00FC560F" w:rsidRPr="00FC560F" w:rsidRDefault="00FC560F" w:rsidP="00FC560F">
            <w:pPr>
              <w:numPr>
                <w:ilvl w:val="1"/>
                <w:numId w:val="2"/>
              </w:numPr>
              <w:spacing w:before="100" w:beforeAutospacing="1" w:after="240"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Select 'Options &gt; Add Field.' </w:t>
            </w:r>
          </w:p>
          <w:p w:rsidR="00FC560F" w:rsidRPr="00FC560F" w:rsidRDefault="00FC560F" w:rsidP="00FC560F">
            <w:pPr>
              <w:spacing w:before="100" w:beforeAutospacing="1" w:after="100" w:afterAutospacing="1" w:line="312" w:lineRule="atLeast"/>
              <w:ind w:left="720"/>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152400" cy="152400"/>
                  <wp:effectExtent l="19050" t="0" r="0" b="0"/>
                  <wp:docPr id="4" name="Picture 4" descr="http://support.esri.com/common/style/graphics/icon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port.esri.com/common/style/graphics/icons/note.gif"/>
                          <pic:cNvPicPr>
                            <a:picLocks noChangeAspect="1" noChangeArrowheads="1"/>
                          </pic:cNvPicPr>
                        </pic:nvPicPr>
                        <pic:blipFill>
                          <a:blip r:embed="rId5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C560F">
              <w:rPr>
                <w:rFonts w:ascii="Verdana" w:eastAsia="Times New Roman" w:hAnsi="Verdana" w:cs="Times New Roman"/>
                <w:color w:val="000000"/>
                <w:sz w:val="18"/>
                <w:szCs w:val="18"/>
              </w:rPr>
              <w:t> It is possible to use an existing field, but the output of this process will overwrite existing data in that field.</w:t>
            </w:r>
          </w:p>
          <w:p w:rsidR="00FC560F" w:rsidRPr="00FC560F" w:rsidRDefault="00FC560F" w:rsidP="00FC560F">
            <w:pPr>
              <w:spacing w:before="100" w:beforeAutospacing="1" w:after="100" w:afterAutospacing="1" w:line="312" w:lineRule="atLeast"/>
              <w:ind w:left="720"/>
              <w:rPr>
                <w:rFonts w:ascii="Verdana" w:eastAsia="Times New Roman" w:hAnsi="Verdana" w:cs="Times New Roman"/>
                <w:color w:val="000000"/>
                <w:sz w:val="18"/>
                <w:szCs w:val="18"/>
              </w:rPr>
            </w:pPr>
          </w:p>
          <w:p w:rsidR="00FC560F" w:rsidRPr="00FC560F" w:rsidRDefault="00FC560F" w:rsidP="00FC560F">
            <w:pPr>
              <w:numPr>
                <w:ilvl w:val="1"/>
                <w:numId w:val="2"/>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lastRenderedPageBreak/>
              <w:t xml:space="preserve">Define the new field in the 'Add Field' dialog box and click OK. </w:t>
            </w:r>
          </w:p>
          <w:p w:rsidR="00FC560F" w:rsidRPr="00FC560F" w:rsidRDefault="00FC560F" w:rsidP="00FC560F">
            <w:pPr>
              <w:numPr>
                <w:ilvl w:val="1"/>
                <w:numId w:val="2"/>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Right-click the field name of the new field. </w:t>
            </w:r>
          </w:p>
          <w:p w:rsidR="00FC560F" w:rsidRPr="00FC560F" w:rsidRDefault="00FC560F" w:rsidP="00FC560F">
            <w:pPr>
              <w:numPr>
                <w:ilvl w:val="1"/>
                <w:numId w:val="2"/>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Select 'Calculate Values.' </w:t>
            </w:r>
          </w:p>
          <w:p w:rsidR="00FC560F" w:rsidRPr="00FC560F" w:rsidRDefault="00FC560F" w:rsidP="00FC560F">
            <w:pPr>
              <w:numPr>
                <w:ilvl w:val="1"/>
                <w:numId w:val="2"/>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Click 'Yes' to the following prompt: </w:t>
            </w:r>
            <w:r w:rsidRPr="00FC560F">
              <w:rPr>
                <w:rFonts w:ascii="Verdana" w:eastAsia="Times New Roman" w:hAnsi="Verdana" w:cs="Times New Roman"/>
                <w:color w:val="000000"/>
                <w:sz w:val="18"/>
                <w:szCs w:val="18"/>
              </w:rPr>
              <w:br/>
            </w:r>
            <w:r w:rsidRPr="00FC560F">
              <w:rPr>
                <w:rFonts w:ascii="Verdana" w:eastAsia="Times New Roman" w:hAnsi="Verdana" w:cs="Times New Roman"/>
                <w:color w:val="000000"/>
                <w:sz w:val="18"/>
                <w:szCs w:val="18"/>
              </w:rPr>
              <w:br/>
            </w:r>
            <w:r>
              <w:rPr>
                <w:rFonts w:ascii="Verdana" w:eastAsia="Times New Roman" w:hAnsi="Verdana" w:cs="Times New Roman"/>
                <w:noProof/>
                <w:color w:val="000000"/>
                <w:sz w:val="18"/>
                <w:szCs w:val="18"/>
              </w:rPr>
              <w:drawing>
                <wp:inline distT="0" distB="0" distL="0" distR="0">
                  <wp:extent cx="5715000" cy="1104900"/>
                  <wp:effectExtent l="19050" t="0" r="0" b="0"/>
                  <wp:docPr id="5" name="Picture 5" descr="[O-Image] Calculat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Image] Calculate values"/>
                          <pic:cNvPicPr>
                            <a:picLocks noChangeAspect="1" noChangeArrowheads="1"/>
                          </pic:cNvPicPr>
                        </pic:nvPicPr>
                        <pic:blipFill>
                          <a:blip r:embed="rId52" cstate="print"/>
                          <a:srcRect/>
                          <a:stretch>
                            <a:fillRect/>
                          </a:stretch>
                        </pic:blipFill>
                        <pic:spPr bwMode="auto">
                          <a:xfrm>
                            <a:off x="0" y="0"/>
                            <a:ext cx="5715000" cy="1104900"/>
                          </a:xfrm>
                          <a:prstGeom prst="rect">
                            <a:avLst/>
                          </a:prstGeom>
                          <a:noFill/>
                          <a:ln w="9525">
                            <a:noFill/>
                            <a:miter lim="800000"/>
                            <a:headEnd/>
                            <a:tailEnd/>
                          </a:ln>
                        </pic:spPr>
                      </pic:pic>
                    </a:graphicData>
                  </a:graphic>
                </wp:inline>
              </w:drawing>
            </w:r>
          </w:p>
          <w:p w:rsidR="00FC560F" w:rsidRPr="00FC560F" w:rsidRDefault="00FC560F" w:rsidP="00FC560F">
            <w:pPr>
              <w:numPr>
                <w:ilvl w:val="1"/>
                <w:numId w:val="2"/>
              </w:numPr>
              <w:spacing w:before="100" w:beforeAutospacing="1" w:after="240"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Type the following expression, where [Field Name] is the name of each individual field to be concatenated: </w:t>
            </w:r>
          </w:p>
          <w:p w:rsidR="00FC560F" w:rsidRPr="00FC560F" w:rsidRDefault="00FC560F" w:rsidP="00FC560F">
            <w:pPr>
              <w:numPr>
                <w:ilvl w:val="1"/>
                <w:numId w:val="2"/>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t xml:space="preserve">[Field Name] &amp; " " &amp; [Field Name] &amp; " " &amp; [Field Name] </w:t>
            </w:r>
          </w:p>
          <w:p w:rsidR="00FC560F" w:rsidRPr="00FC560F" w:rsidRDefault="00FC560F" w:rsidP="00FC560F">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p>
          <w:p w:rsidR="00FC560F" w:rsidRPr="00FC560F" w:rsidRDefault="00FC560F" w:rsidP="00FC560F">
            <w:pPr>
              <w:spacing w:beforeAutospacing="1" w:after="240" w:line="312" w:lineRule="atLeast"/>
              <w:ind w:left="720"/>
              <w:rPr>
                <w:rFonts w:ascii="Verdana" w:eastAsia="Times New Roman" w:hAnsi="Verdana" w:cs="Times New Roman"/>
                <w:color w:val="000000"/>
                <w:sz w:val="18"/>
                <w:szCs w:val="18"/>
              </w:rPr>
            </w:pPr>
          </w:p>
          <w:p w:rsidR="00FC560F" w:rsidRPr="00FC560F" w:rsidRDefault="00FC560F" w:rsidP="00FC560F">
            <w:pPr>
              <w:spacing w:beforeAutospacing="1" w:after="0" w:afterAutospacing="1" w:line="312" w:lineRule="atLeast"/>
              <w:ind w:left="720"/>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152400" cy="152400"/>
                  <wp:effectExtent l="19050" t="0" r="0" b="0"/>
                  <wp:docPr id="6" name="Picture 6" descr="http://support.esri.com/common/style/graphics/icon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port.esri.com/common/style/graphics/icons/note.gif"/>
                          <pic:cNvPicPr>
                            <a:picLocks noChangeAspect="1" noChangeArrowheads="1"/>
                          </pic:cNvPicPr>
                        </pic:nvPicPr>
                        <pic:blipFill>
                          <a:blip r:embed="rId5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C560F">
              <w:rPr>
                <w:rFonts w:ascii="Verdana" w:eastAsia="Times New Roman" w:hAnsi="Verdana" w:cs="Times New Roman"/>
                <w:color w:val="000000"/>
                <w:sz w:val="18"/>
                <w:szCs w:val="18"/>
              </w:rPr>
              <w:t> This expression adds a space between the values that are being concatenated. For further information on the use of the concatenation operator, see the Microsoft Visual Basic Editor Help files. In ArcMap, select Tools &gt; Macros &gt; Visual Basic Editor. In the Visual Basic Editor, click Help &gt; Microsoft Visual Basic Help. Click the Index tab, type "concatenation operators", and click 'display.' Select '&amp; operator' and click 'display.'</w:t>
            </w:r>
          </w:p>
          <w:p w:rsidR="00FC560F" w:rsidRPr="00FC560F" w:rsidRDefault="00FC560F" w:rsidP="00FC560F">
            <w:pPr>
              <w:spacing w:beforeAutospacing="1" w:after="0" w:afterAutospacing="1" w:line="312" w:lineRule="atLeast"/>
              <w:ind w:left="720"/>
              <w:rPr>
                <w:rFonts w:ascii="Verdana" w:eastAsia="Times New Roman" w:hAnsi="Verdana" w:cs="Times New Roman"/>
                <w:color w:val="000000"/>
                <w:sz w:val="18"/>
                <w:szCs w:val="18"/>
              </w:rPr>
            </w:pPr>
          </w:p>
          <w:p w:rsidR="00FC560F" w:rsidRPr="00FC560F" w:rsidRDefault="00FC560F" w:rsidP="00FC560F">
            <w:pPr>
              <w:numPr>
                <w:ilvl w:val="1"/>
                <w:numId w:val="2"/>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Click OK. </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p>
        </w:tc>
      </w:tr>
    </w:tbl>
    <w:p w:rsidR="00FC560F" w:rsidRPr="00FC560F" w:rsidRDefault="00FC560F" w:rsidP="00FC560F">
      <w:pPr>
        <w:numPr>
          <w:ilvl w:val="0"/>
          <w:numId w:val="2"/>
        </w:numPr>
        <w:shd w:val="clear" w:color="auto" w:fill="FFFFFF"/>
        <w:spacing w:before="100" w:beforeAutospacing="1" w:after="100" w:afterAutospacing="1" w:line="312" w:lineRule="atLeast"/>
        <w:textAlignment w:val="top"/>
        <w:rPr>
          <w:rFonts w:ascii="Verdana" w:eastAsia="Times New Roman" w:hAnsi="Verdana" w:cs="Times New Roman"/>
          <w:vanish/>
          <w:color w:val="000000"/>
          <w:sz w:val="19"/>
        </w:rPr>
      </w:pPr>
      <w:r w:rsidRPr="00FC560F">
        <w:rPr>
          <w:rFonts w:ascii="Verdana" w:eastAsia="Times New Roman" w:hAnsi="Verdana" w:cs="Times New Roman"/>
          <w:color w:val="000000"/>
          <w:sz w:val="19"/>
          <w:szCs w:val="19"/>
        </w:rPr>
        <w:t xml:space="preserve">Convert a string to proper case. </w:t>
      </w:r>
      <w:hyperlink r:id="rId53" w:tooltip="Convert a string to proper case in the ArcMap field Calculator" w:history="1">
        <w:r w:rsidRPr="00FC560F">
          <w:rPr>
            <w:rFonts w:ascii="Verdana" w:eastAsia="Times New Roman" w:hAnsi="Verdana" w:cs="Times New Roman"/>
            <w:b/>
            <w:bCs/>
            <w:color w:val="08684F"/>
            <w:sz w:val="16"/>
            <w:u w:val="single"/>
          </w:rPr>
          <w:t>-show me-</w:t>
        </w:r>
      </w:hyperlink>
      <w:r w:rsidRPr="00FC560F">
        <w:rPr>
          <w:rFonts w:ascii="Verdana" w:eastAsia="Times New Roman" w:hAnsi="Verdana" w:cs="Times New Roman"/>
          <w:color w:val="000000"/>
          <w:sz w:val="19"/>
          <w:szCs w:val="19"/>
        </w:rPr>
        <w:t xml:space="preserve"> </w:t>
      </w:r>
    </w:p>
    <w:tbl>
      <w:tblPr>
        <w:tblW w:w="3750" w:type="pct"/>
        <w:jc w:val="center"/>
        <w:tblCellSpacing w:w="0" w:type="dxa"/>
        <w:tblInd w:w="720" w:type="dxa"/>
        <w:tblCellMar>
          <w:top w:w="30" w:type="dxa"/>
          <w:left w:w="30" w:type="dxa"/>
          <w:bottom w:w="30" w:type="dxa"/>
          <w:right w:w="30" w:type="dxa"/>
        </w:tblCellMar>
        <w:tblLook w:val="04A0"/>
      </w:tblPr>
      <w:tblGrid>
        <w:gridCol w:w="8145"/>
      </w:tblGrid>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Summary</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Instructions provided describes how to use the ArcMap Field Calculator to convert a string that is upper case, lower case or mixed case to proper case. For example, a string that is in the following formats: </w:t>
            </w:r>
            <w:r w:rsidRPr="00FC560F">
              <w:rPr>
                <w:rFonts w:ascii="Verdana" w:eastAsia="Times New Roman" w:hAnsi="Verdana" w:cs="Times New Roman"/>
                <w:color w:val="000000"/>
                <w:sz w:val="18"/>
                <w:szCs w:val="18"/>
              </w:rPr>
              <w:br/>
            </w:r>
            <w:r w:rsidRPr="00FC560F">
              <w:rPr>
                <w:rFonts w:ascii="Verdana" w:eastAsia="Times New Roman" w:hAnsi="Verdana" w:cs="Times New Roman"/>
                <w:color w:val="000000"/>
                <w:sz w:val="18"/>
                <w:szCs w:val="18"/>
              </w:rPr>
              <w:br/>
              <w:t xml:space="preserve">"hello world" </w:t>
            </w:r>
            <w:r w:rsidRPr="00FC560F">
              <w:rPr>
                <w:rFonts w:ascii="Verdana" w:eastAsia="Times New Roman" w:hAnsi="Verdana" w:cs="Times New Roman"/>
                <w:color w:val="000000"/>
                <w:sz w:val="18"/>
                <w:szCs w:val="18"/>
              </w:rPr>
              <w:br/>
              <w:t xml:space="preserve">"HELLO WORLD" </w:t>
            </w:r>
            <w:r w:rsidRPr="00FC560F">
              <w:rPr>
                <w:rFonts w:ascii="Verdana" w:eastAsia="Times New Roman" w:hAnsi="Verdana" w:cs="Times New Roman"/>
                <w:color w:val="000000"/>
                <w:sz w:val="18"/>
                <w:szCs w:val="18"/>
              </w:rPr>
              <w:br/>
              <w:t xml:space="preserve">"hELLO wORLD" </w:t>
            </w:r>
            <w:r w:rsidRPr="00FC560F">
              <w:rPr>
                <w:rFonts w:ascii="Verdana" w:eastAsia="Times New Roman" w:hAnsi="Verdana" w:cs="Times New Roman"/>
                <w:color w:val="000000"/>
                <w:sz w:val="18"/>
                <w:szCs w:val="18"/>
              </w:rPr>
              <w:br/>
            </w:r>
            <w:r w:rsidRPr="00FC560F">
              <w:rPr>
                <w:rFonts w:ascii="Verdana" w:eastAsia="Times New Roman" w:hAnsi="Verdana" w:cs="Times New Roman"/>
                <w:color w:val="000000"/>
                <w:sz w:val="18"/>
                <w:szCs w:val="18"/>
              </w:rPr>
              <w:br/>
              <w:t xml:space="preserve">the VBA function "StrConv" converts the string to: "Hello World". </w:t>
            </w:r>
            <w:r w:rsidRPr="00FC560F">
              <w:rPr>
                <w:rFonts w:ascii="Verdana" w:eastAsia="Times New Roman" w:hAnsi="Verdana" w:cs="Times New Roman"/>
                <w:color w:val="000000"/>
                <w:sz w:val="18"/>
                <w:szCs w:val="18"/>
              </w:rPr>
              <w:br/>
            </w:r>
            <w:r w:rsidRPr="00FC560F">
              <w:rPr>
                <w:rFonts w:ascii="Verdana" w:eastAsia="Times New Roman" w:hAnsi="Verdana" w:cs="Times New Roman"/>
                <w:color w:val="000000"/>
                <w:sz w:val="18"/>
                <w:szCs w:val="18"/>
              </w:rPr>
              <w:br/>
              <w:t>For information on how to do the equivalent steps in a label expression, please see the link in the Related Information section below.</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Procedure</w:t>
            </w:r>
          </w:p>
        </w:tc>
      </w:tr>
      <w:tr w:rsidR="00FC560F" w:rsidRPr="00FC560F" w:rsidTr="00FC560F">
        <w:trPr>
          <w:tblCellSpacing w:w="0" w:type="dxa"/>
          <w:jc w:val="center"/>
        </w:trPr>
        <w:tc>
          <w:tcPr>
            <w:tcW w:w="0" w:type="auto"/>
            <w:hideMark/>
          </w:tcPr>
          <w:p w:rsidR="00FC560F" w:rsidRPr="00FC560F" w:rsidRDefault="00FC560F" w:rsidP="00FC560F">
            <w:pPr>
              <w:numPr>
                <w:ilvl w:val="1"/>
                <w:numId w:val="2"/>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Add a new text field to store the new string values. </w:t>
            </w:r>
            <w:r w:rsidRPr="00FC560F">
              <w:rPr>
                <w:rFonts w:ascii="Verdana" w:eastAsia="Times New Roman" w:hAnsi="Verdana" w:cs="Times New Roman"/>
                <w:color w:val="000000"/>
                <w:sz w:val="18"/>
                <w:szCs w:val="18"/>
              </w:rPr>
              <w:br/>
            </w:r>
            <w:hyperlink r:id="rId54" w:tooltip="[O] Create a Text Field" w:history="1">
              <w:r w:rsidRPr="00FC560F">
                <w:rPr>
                  <w:rFonts w:ascii="Verdana" w:eastAsia="Times New Roman" w:hAnsi="Verdana" w:cs="Times New Roman"/>
                  <w:color w:val="08684F"/>
                  <w:sz w:val="18"/>
                  <w:u w:val="single"/>
                </w:rPr>
                <w:t>-show me-</w:t>
              </w:r>
            </w:hyperlink>
            <w:r w:rsidRPr="00FC560F">
              <w:rPr>
                <w:rFonts w:ascii="Verdana" w:eastAsia="Times New Roman" w:hAnsi="Verdana" w:cs="Times New Roman"/>
                <w:color w:val="000000"/>
                <w:sz w:val="18"/>
                <w:szCs w:val="18"/>
              </w:rPr>
              <w:t xml:space="preserve"> </w:t>
            </w:r>
          </w:p>
          <w:p w:rsidR="00FC560F" w:rsidRPr="00FC560F" w:rsidRDefault="00FC560F" w:rsidP="00FC560F">
            <w:pPr>
              <w:numPr>
                <w:ilvl w:val="1"/>
                <w:numId w:val="2"/>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Open the ArcMap field Calculator for the field created in the step above by right-clicking the new field name heading in the Table View and click Calculate Values. </w:t>
            </w:r>
          </w:p>
          <w:p w:rsidR="00F05F5A" w:rsidRDefault="00FC560F" w:rsidP="00FC560F">
            <w:pPr>
              <w:numPr>
                <w:ilvl w:val="1"/>
                <w:numId w:val="2"/>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In the field calculator dialog box, type the following code in the text box under </w:t>
            </w:r>
            <w:r w:rsidRPr="00FC560F">
              <w:rPr>
                <w:rFonts w:ascii="Verdana" w:eastAsia="Times New Roman" w:hAnsi="Verdana" w:cs="Times New Roman"/>
                <w:color w:val="000000"/>
                <w:sz w:val="18"/>
                <w:szCs w:val="18"/>
              </w:rPr>
              <w:lastRenderedPageBreak/>
              <w:t xml:space="preserve">"Your Field Name = " </w:t>
            </w:r>
            <w:r w:rsidRPr="00FC560F">
              <w:rPr>
                <w:rFonts w:ascii="Verdana" w:eastAsia="Times New Roman" w:hAnsi="Verdana" w:cs="Times New Roman"/>
                <w:color w:val="000000"/>
                <w:sz w:val="18"/>
                <w:szCs w:val="18"/>
              </w:rPr>
              <w:br/>
            </w:r>
            <w:r w:rsidRPr="00FC560F">
              <w:rPr>
                <w:rFonts w:ascii="Verdana" w:eastAsia="Times New Roman" w:hAnsi="Verdana" w:cs="Times New Roman"/>
                <w:color w:val="000000"/>
                <w:sz w:val="18"/>
                <w:szCs w:val="18"/>
              </w:rPr>
              <w:br/>
              <w:t xml:space="preserve">StrConv([Existing Field], vbProperCase) </w:t>
            </w:r>
            <w:r w:rsidRPr="00FC560F">
              <w:rPr>
                <w:rFonts w:ascii="Verdana" w:eastAsia="Times New Roman" w:hAnsi="Verdana" w:cs="Times New Roman"/>
                <w:color w:val="000000"/>
                <w:sz w:val="18"/>
                <w:szCs w:val="18"/>
              </w:rPr>
              <w:br/>
            </w:r>
            <w:r w:rsidRPr="00FC560F">
              <w:rPr>
                <w:rFonts w:ascii="Verdana" w:eastAsia="Times New Roman" w:hAnsi="Verdana" w:cs="Times New Roman"/>
                <w:color w:val="000000"/>
                <w:sz w:val="18"/>
                <w:szCs w:val="18"/>
              </w:rPr>
              <w:br/>
              <w:t>Change [Existing Field] to match the name of the existing field that contains the string values that are not currently in proper</w:t>
            </w:r>
          </w:p>
          <w:p w:rsidR="00FC560F" w:rsidRPr="00FC560F" w:rsidRDefault="00FC560F" w:rsidP="00FC560F">
            <w:pPr>
              <w:numPr>
                <w:ilvl w:val="1"/>
                <w:numId w:val="2"/>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 case. </w:t>
            </w:r>
          </w:p>
          <w:p w:rsidR="00FC560F" w:rsidRPr="00FC560F" w:rsidRDefault="00FC560F" w:rsidP="00FC560F">
            <w:pPr>
              <w:numPr>
                <w:ilvl w:val="1"/>
                <w:numId w:val="2"/>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Click OK in the field calculator dialog box. </w:t>
            </w:r>
          </w:p>
        </w:tc>
      </w:tr>
      <w:tr w:rsidR="00FC560F" w:rsidRPr="00FC560F" w:rsidTr="00FC560F">
        <w:trPr>
          <w:tblCellSpacing w:w="0" w:type="dxa"/>
          <w:jc w:val="center"/>
        </w:trPr>
        <w:tc>
          <w:tcPr>
            <w:tcW w:w="0" w:type="auto"/>
            <w:hideMark/>
          </w:tcPr>
          <w:p w:rsidR="00FC560F" w:rsidRPr="00FC560F" w:rsidRDefault="00384324" w:rsidP="00FC560F">
            <w:pPr>
              <w:numPr>
                <w:ilvl w:val="1"/>
                <w:numId w:val="3"/>
              </w:numPr>
              <w:spacing w:before="100" w:beforeAutospacing="1" w:after="100" w:afterAutospacing="1" w:line="312" w:lineRule="atLeast"/>
              <w:ind w:left="720"/>
              <w:rPr>
                <w:rFonts w:ascii="Verdana" w:eastAsia="Times New Roman" w:hAnsi="Verdana" w:cs="Times New Roman"/>
                <w:color w:val="000000"/>
                <w:sz w:val="18"/>
                <w:szCs w:val="18"/>
              </w:rPr>
            </w:pPr>
            <w:hyperlink r:id="rId55" w:tgtFrame="_new" w:history="1">
              <w:r w:rsidR="00FC560F" w:rsidRPr="00FC560F">
                <w:rPr>
                  <w:rFonts w:ascii="Verdana" w:eastAsia="Times New Roman" w:hAnsi="Verdana" w:cs="Times New Roman"/>
                  <w:color w:val="08684F"/>
                  <w:sz w:val="18"/>
                  <w:u w:val="single"/>
                </w:rPr>
                <w:t>Convert a string to proper case in a label expression</w:t>
              </w:r>
            </w:hyperlink>
            <w:r w:rsidR="00FC560F" w:rsidRPr="00FC560F">
              <w:rPr>
                <w:rFonts w:ascii="Verdana" w:eastAsia="Times New Roman" w:hAnsi="Verdana" w:cs="Times New Roman"/>
                <w:color w:val="000000"/>
                <w:sz w:val="18"/>
                <w:szCs w:val="18"/>
              </w:rPr>
              <w:br/>
              <w:t>Instructions provided describe how to use a label expression to convert a string that is upper case, lower case or mixed case to proper case. For example, if a string that is in the following formats: "hello world" "HELLO WORLD" "hELLO wOR...</w:t>
            </w:r>
          </w:p>
        </w:tc>
      </w:tr>
    </w:tbl>
    <w:p w:rsidR="00FC560F" w:rsidRPr="00FC560F" w:rsidRDefault="00FC560F" w:rsidP="00FC560F">
      <w:pPr>
        <w:numPr>
          <w:ilvl w:val="0"/>
          <w:numId w:val="3"/>
        </w:numPr>
        <w:shd w:val="clear" w:color="auto" w:fill="FFFFFF"/>
        <w:spacing w:before="100" w:beforeAutospacing="1" w:after="100" w:afterAutospacing="1" w:line="312" w:lineRule="atLeast"/>
        <w:textAlignment w:val="top"/>
        <w:rPr>
          <w:rFonts w:ascii="Verdana" w:eastAsia="Times New Roman" w:hAnsi="Verdana" w:cs="Times New Roman"/>
          <w:vanish/>
          <w:color w:val="000000"/>
          <w:sz w:val="19"/>
        </w:rPr>
      </w:pPr>
      <w:r w:rsidRPr="00FC560F">
        <w:rPr>
          <w:rFonts w:ascii="Verdana" w:eastAsia="Times New Roman" w:hAnsi="Verdana" w:cs="Times New Roman"/>
          <w:color w:val="000000"/>
          <w:sz w:val="19"/>
          <w:szCs w:val="19"/>
        </w:rPr>
        <w:t xml:space="preserve">Round numbers of attribute table to the nearest nth value. </w:t>
      </w:r>
      <w:hyperlink r:id="rId56" w:tooltip="Round numbers of an attribute table to the nearest nth value" w:history="1">
        <w:r w:rsidRPr="00FC560F">
          <w:rPr>
            <w:rFonts w:ascii="Verdana" w:eastAsia="Times New Roman" w:hAnsi="Verdana" w:cs="Times New Roman"/>
            <w:b/>
            <w:bCs/>
            <w:color w:val="08684F"/>
            <w:sz w:val="16"/>
            <w:u w:val="single"/>
          </w:rPr>
          <w:t>-show me-</w:t>
        </w:r>
      </w:hyperlink>
      <w:r w:rsidRPr="00FC560F">
        <w:rPr>
          <w:rFonts w:ascii="Verdana" w:eastAsia="Times New Roman" w:hAnsi="Verdana" w:cs="Times New Roman"/>
          <w:color w:val="000000"/>
          <w:sz w:val="19"/>
          <w:szCs w:val="19"/>
        </w:rPr>
        <w:t xml:space="preserve"> </w:t>
      </w:r>
    </w:p>
    <w:tbl>
      <w:tblPr>
        <w:tblW w:w="3750" w:type="pct"/>
        <w:jc w:val="center"/>
        <w:tblCellSpacing w:w="0" w:type="dxa"/>
        <w:tblInd w:w="720" w:type="dxa"/>
        <w:tblCellMar>
          <w:top w:w="30" w:type="dxa"/>
          <w:left w:w="30" w:type="dxa"/>
          <w:bottom w:w="30" w:type="dxa"/>
          <w:right w:w="30" w:type="dxa"/>
        </w:tblCellMar>
        <w:tblLook w:val="04A0"/>
      </w:tblPr>
      <w:tblGrid>
        <w:gridCol w:w="8145"/>
      </w:tblGrid>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Summary</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Instructions provided describe how to round values in an attribute table to the nearest nth value using Field Calculator.</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Procedure</w:t>
            </w:r>
          </w:p>
        </w:tc>
      </w:tr>
      <w:tr w:rsidR="00FC560F" w:rsidRPr="00FC560F" w:rsidTr="00FC560F">
        <w:trPr>
          <w:tblCellSpacing w:w="0" w:type="dxa"/>
          <w:jc w:val="center"/>
        </w:trPr>
        <w:tc>
          <w:tcPr>
            <w:tcW w:w="0" w:type="auto"/>
            <w:hideMark/>
          </w:tcPr>
          <w:p w:rsidR="00FC560F" w:rsidRPr="00FC560F" w:rsidRDefault="00FC560F" w:rsidP="00FC560F">
            <w:pPr>
              <w:numPr>
                <w:ilvl w:val="1"/>
                <w:numId w:val="4"/>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Open attribute table. </w:t>
            </w:r>
          </w:p>
          <w:p w:rsidR="00FC560F" w:rsidRPr="00FC560F" w:rsidRDefault="00FC560F" w:rsidP="00FC560F">
            <w:pPr>
              <w:numPr>
                <w:ilvl w:val="1"/>
                <w:numId w:val="4"/>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Right-click field heading and select Calculate Values. </w:t>
            </w:r>
          </w:p>
          <w:p w:rsidR="00FC560F" w:rsidRPr="00FC560F" w:rsidRDefault="00FC560F" w:rsidP="00FC560F">
            <w:pPr>
              <w:numPr>
                <w:ilvl w:val="1"/>
                <w:numId w:val="4"/>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Place a check in the Advanced checkbox on the field calculator. </w:t>
            </w:r>
          </w:p>
          <w:p w:rsidR="00FC560F" w:rsidRPr="00FC560F" w:rsidRDefault="00FC560F" w:rsidP="00FC560F">
            <w:pPr>
              <w:numPr>
                <w:ilvl w:val="1"/>
                <w:numId w:val="4"/>
              </w:numPr>
              <w:spacing w:before="100" w:beforeAutospacing="1" w:after="240"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Paste the following code into the Pre-Logic VBA Script Code box. </w:t>
            </w:r>
            <w:r w:rsidRPr="00FC560F">
              <w:rPr>
                <w:rFonts w:ascii="Verdana" w:eastAsia="Times New Roman" w:hAnsi="Verdana" w:cs="Times New Roman"/>
                <w:color w:val="000000"/>
                <w:sz w:val="18"/>
                <w:szCs w:val="18"/>
              </w:rPr>
              <w:br/>
            </w:r>
          </w:p>
          <w:p w:rsidR="00FC560F" w:rsidRPr="00FC560F" w:rsidRDefault="00FC560F" w:rsidP="00FC560F">
            <w:pPr>
              <w:numPr>
                <w:ilvl w:val="1"/>
                <w:numId w:val="4"/>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t xml:space="preserve">Dim dblRnd as Double </w:t>
            </w:r>
          </w:p>
          <w:p w:rsidR="00FC560F" w:rsidRPr="00FC560F" w:rsidRDefault="00FC560F" w:rsidP="00FC560F">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dblRnd = math.round([Field]/N)*N</w:t>
            </w:r>
          </w:p>
          <w:p w:rsidR="00FC560F" w:rsidRPr="00FC560F" w:rsidRDefault="00FC560F" w:rsidP="00FC560F">
            <w:pPr>
              <w:spacing w:beforeAutospacing="1" w:after="0" w:afterAutospacing="1" w:line="312" w:lineRule="atLeast"/>
              <w:ind w:left="720"/>
              <w:rPr>
                <w:rFonts w:ascii="Verdana" w:eastAsia="Times New Roman" w:hAnsi="Verdana" w:cs="Times New Roman"/>
                <w:color w:val="000000"/>
                <w:sz w:val="18"/>
                <w:szCs w:val="18"/>
              </w:rPr>
            </w:pPr>
          </w:p>
          <w:p w:rsidR="00FC560F" w:rsidRPr="00FC560F" w:rsidRDefault="00FC560F" w:rsidP="00FC560F">
            <w:pPr>
              <w:numPr>
                <w:ilvl w:val="1"/>
                <w:numId w:val="4"/>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Replace [field] with field to be rounded and N with value to round the values too. </w:t>
            </w:r>
            <w:r w:rsidRPr="00FC560F">
              <w:rPr>
                <w:rFonts w:ascii="Verdana" w:eastAsia="Times New Roman" w:hAnsi="Verdana" w:cs="Times New Roman"/>
                <w:color w:val="000000"/>
                <w:sz w:val="18"/>
                <w:szCs w:val="18"/>
              </w:rPr>
              <w:br/>
            </w:r>
            <w:r w:rsidRPr="00FC560F">
              <w:rPr>
                <w:rFonts w:ascii="Verdana" w:eastAsia="Times New Roman" w:hAnsi="Verdana" w:cs="Times New Roman"/>
                <w:color w:val="000000"/>
                <w:sz w:val="18"/>
                <w:szCs w:val="18"/>
              </w:rPr>
              <w:br/>
              <w:t xml:space="preserve">Nearest Half N = 0.5 </w:t>
            </w:r>
            <w:r w:rsidRPr="00FC560F">
              <w:rPr>
                <w:rFonts w:ascii="Verdana" w:eastAsia="Times New Roman" w:hAnsi="Verdana" w:cs="Times New Roman"/>
                <w:color w:val="000000"/>
                <w:sz w:val="18"/>
                <w:szCs w:val="18"/>
              </w:rPr>
              <w:br/>
              <w:t xml:space="preserve">Nearest Tenth N = 0.1 </w:t>
            </w:r>
            <w:r w:rsidRPr="00FC560F">
              <w:rPr>
                <w:rFonts w:ascii="Verdana" w:eastAsia="Times New Roman" w:hAnsi="Verdana" w:cs="Times New Roman"/>
                <w:color w:val="000000"/>
                <w:sz w:val="18"/>
                <w:szCs w:val="18"/>
              </w:rPr>
              <w:br/>
              <w:t xml:space="preserve">Nearest Hundredth N = 0.01 </w:t>
            </w:r>
          </w:p>
          <w:p w:rsidR="00FC560F" w:rsidRPr="00FC560F" w:rsidRDefault="00FC560F" w:rsidP="00FC560F">
            <w:pPr>
              <w:numPr>
                <w:ilvl w:val="1"/>
                <w:numId w:val="4"/>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In the final dialog box type "dblRnd" without the quotes. </w:t>
            </w:r>
          </w:p>
        </w:tc>
      </w:tr>
      <w:tr w:rsidR="00FC560F" w:rsidRPr="00FC560F" w:rsidTr="00FC560F">
        <w:trPr>
          <w:tblCellSpacing w:w="0" w:type="dxa"/>
          <w:jc w:val="center"/>
        </w:trPr>
        <w:tc>
          <w:tcPr>
            <w:tcW w:w="0" w:type="auto"/>
            <w:hideMark/>
          </w:tcPr>
          <w:p w:rsidR="00FC560F" w:rsidRPr="00FC560F" w:rsidRDefault="00384324" w:rsidP="00FC560F">
            <w:pPr>
              <w:numPr>
                <w:ilvl w:val="1"/>
                <w:numId w:val="5"/>
              </w:numPr>
              <w:spacing w:before="100" w:beforeAutospacing="1" w:after="100" w:afterAutospacing="1" w:line="312" w:lineRule="atLeast"/>
              <w:ind w:left="720"/>
              <w:rPr>
                <w:rFonts w:ascii="Verdana" w:eastAsia="Times New Roman" w:hAnsi="Verdana" w:cs="Times New Roman"/>
                <w:color w:val="000000"/>
                <w:sz w:val="18"/>
                <w:szCs w:val="18"/>
              </w:rPr>
            </w:pPr>
            <w:hyperlink r:id="rId57" w:tgtFrame="_new" w:history="1">
              <w:r w:rsidR="00FC560F" w:rsidRPr="00FC560F">
                <w:rPr>
                  <w:rFonts w:ascii="Verdana" w:eastAsia="Times New Roman" w:hAnsi="Verdana" w:cs="Times New Roman"/>
                  <w:color w:val="08684F"/>
                  <w:sz w:val="18"/>
                  <w:u w:val="single"/>
                </w:rPr>
                <w:t>Use VBA functions in the field calculator</w:t>
              </w:r>
            </w:hyperlink>
            <w:r w:rsidR="00FC560F" w:rsidRPr="00FC560F">
              <w:rPr>
                <w:rFonts w:ascii="Verdana" w:eastAsia="Times New Roman" w:hAnsi="Verdana" w:cs="Times New Roman"/>
                <w:color w:val="000000"/>
                <w:sz w:val="18"/>
                <w:szCs w:val="18"/>
              </w:rPr>
              <w:br/>
              <w:t>The field calculator dialog box allows for calculating the values of a field by specifying a calculation expression. You can type the expression directly into the box and also add fields, functions and operators into the box by clicking on them in...</w:t>
            </w:r>
          </w:p>
        </w:tc>
      </w:tr>
    </w:tbl>
    <w:p w:rsidR="00FC560F" w:rsidRPr="00FC560F" w:rsidRDefault="00FC560F" w:rsidP="00FC560F">
      <w:pPr>
        <w:numPr>
          <w:ilvl w:val="0"/>
          <w:numId w:val="5"/>
        </w:numPr>
        <w:shd w:val="clear" w:color="auto" w:fill="FFFFFF"/>
        <w:spacing w:before="100" w:beforeAutospacing="1" w:after="100" w:afterAutospacing="1" w:line="312" w:lineRule="atLeast"/>
        <w:textAlignment w:val="top"/>
        <w:rPr>
          <w:rFonts w:ascii="Verdana" w:eastAsia="Times New Roman" w:hAnsi="Verdana" w:cs="Times New Roman"/>
          <w:vanish/>
          <w:color w:val="000000"/>
          <w:sz w:val="19"/>
        </w:rPr>
      </w:pPr>
      <w:r w:rsidRPr="00FC560F">
        <w:rPr>
          <w:rFonts w:ascii="Verdana" w:eastAsia="Times New Roman" w:hAnsi="Verdana" w:cs="Times New Roman"/>
          <w:color w:val="000000"/>
          <w:sz w:val="19"/>
          <w:szCs w:val="19"/>
        </w:rPr>
        <w:lastRenderedPageBreak/>
        <w:t xml:space="preserve">Create a sequential unique ID field. </w:t>
      </w:r>
      <w:hyperlink r:id="rId58" w:tooltip="Create a sequential unique ID field equivalent to the ArcView 3.x field calculator expression rec+1" w:history="1">
        <w:r w:rsidRPr="00FC560F">
          <w:rPr>
            <w:rFonts w:ascii="Verdana" w:eastAsia="Times New Roman" w:hAnsi="Verdana" w:cs="Times New Roman"/>
            <w:b/>
            <w:bCs/>
            <w:color w:val="08684F"/>
            <w:sz w:val="16"/>
            <w:u w:val="single"/>
          </w:rPr>
          <w:t>-show me-</w:t>
        </w:r>
      </w:hyperlink>
      <w:r w:rsidRPr="00FC560F">
        <w:rPr>
          <w:rFonts w:ascii="Verdana" w:eastAsia="Times New Roman" w:hAnsi="Verdana" w:cs="Times New Roman"/>
          <w:color w:val="000000"/>
          <w:sz w:val="19"/>
          <w:szCs w:val="19"/>
        </w:rPr>
        <w:t xml:space="preserve"> </w:t>
      </w:r>
    </w:p>
    <w:tbl>
      <w:tblPr>
        <w:tblW w:w="3750" w:type="pct"/>
        <w:jc w:val="center"/>
        <w:tblCellSpacing w:w="0" w:type="dxa"/>
        <w:tblInd w:w="720" w:type="dxa"/>
        <w:tblCellMar>
          <w:top w:w="30" w:type="dxa"/>
          <w:left w:w="30" w:type="dxa"/>
          <w:bottom w:w="30" w:type="dxa"/>
          <w:right w:w="30" w:type="dxa"/>
        </w:tblCellMar>
        <w:tblLook w:val="04A0"/>
      </w:tblPr>
      <w:tblGrid>
        <w:gridCol w:w="8145"/>
      </w:tblGrid>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Summary</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In ArcView 3.x, typing 'rec+1' in the field calculator creates a sequential unique ID field for a layer. Instructions provided describe how to do the equivalent in the ArcMap field calculator.</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Procedure</w:t>
            </w:r>
          </w:p>
        </w:tc>
      </w:tr>
      <w:tr w:rsidR="00FC560F" w:rsidRPr="00FC560F" w:rsidTr="00FC560F">
        <w:trPr>
          <w:tblCellSpacing w:w="0" w:type="dxa"/>
          <w:jc w:val="center"/>
        </w:trPr>
        <w:tc>
          <w:tcPr>
            <w:tcW w:w="0" w:type="auto"/>
            <w:hideMark/>
          </w:tcPr>
          <w:p w:rsidR="00FC560F" w:rsidRPr="00FC560F" w:rsidRDefault="00FC560F" w:rsidP="00FC560F">
            <w:pPr>
              <w:numPr>
                <w:ilvl w:val="1"/>
                <w:numId w:val="6"/>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Add the number field. </w:t>
            </w:r>
            <w:r w:rsidRPr="00FC560F">
              <w:rPr>
                <w:rFonts w:ascii="Verdana" w:eastAsia="Times New Roman" w:hAnsi="Verdana" w:cs="Times New Roman"/>
                <w:color w:val="000000"/>
                <w:sz w:val="18"/>
                <w:szCs w:val="18"/>
              </w:rPr>
              <w:br/>
            </w:r>
            <w:hyperlink r:id="rId59" w:tooltip="[O] Add number field" w:history="1">
              <w:r w:rsidRPr="00FC560F">
                <w:rPr>
                  <w:rFonts w:ascii="Verdana" w:eastAsia="Times New Roman" w:hAnsi="Verdana" w:cs="Times New Roman"/>
                  <w:color w:val="08684F"/>
                  <w:sz w:val="18"/>
                  <w:u w:val="single"/>
                </w:rPr>
                <w:t>-show me-</w:t>
              </w:r>
            </w:hyperlink>
            <w:r w:rsidRPr="00FC560F">
              <w:rPr>
                <w:rFonts w:ascii="Verdana" w:eastAsia="Times New Roman" w:hAnsi="Verdana" w:cs="Times New Roman"/>
                <w:color w:val="000000"/>
                <w:sz w:val="18"/>
                <w:szCs w:val="18"/>
              </w:rPr>
              <w:t xml:space="preserve"> </w:t>
            </w:r>
          </w:p>
          <w:p w:rsidR="00FC560F" w:rsidRPr="00FC560F" w:rsidRDefault="00FC560F" w:rsidP="00FC560F">
            <w:pPr>
              <w:numPr>
                <w:ilvl w:val="1"/>
                <w:numId w:val="6"/>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Click Start Editing on the Editor toolbar. </w:t>
            </w:r>
          </w:p>
          <w:p w:rsidR="00FC560F" w:rsidRPr="00FC560F" w:rsidRDefault="00FC560F" w:rsidP="00FC560F">
            <w:pPr>
              <w:numPr>
                <w:ilvl w:val="1"/>
                <w:numId w:val="6"/>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Right-click the new number field. Click Calculate Values. </w:t>
            </w:r>
          </w:p>
          <w:p w:rsidR="00FC560F" w:rsidRPr="00FC560F" w:rsidRDefault="00FC560F" w:rsidP="00FC560F">
            <w:pPr>
              <w:numPr>
                <w:ilvl w:val="1"/>
                <w:numId w:val="6"/>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Click the Advanced check box. </w:t>
            </w:r>
          </w:p>
          <w:p w:rsidR="00FC560F" w:rsidRPr="00FC560F" w:rsidRDefault="00FC560F" w:rsidP="00FC560F">
            <w:pPr>
              <w:numPr>
                <w:ilvl w:val="1"/>
                <w:numId w:val="6"/>
              </w:numPr>
              <w:spacing w:before="100" w:beforeAutospacing="1" w:after="240"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Copy the following code into the Pre Logic VBA Script code: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t xml:space="preserve">Static rec As Long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Dim pStart As Long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Dim pInterval As Long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adjust start value if you want it to</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start at a value other than 1.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For example, 1000.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pStart = 1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adjust interval value if you want it to</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increment at a value other than 1.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For example, 2.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pInterval = 1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r>
            <w:r w:rsidRPr="00FC560F">
              <w:rPr>
                <w:rFonts w:ascii="Courier New" w:eastAsia="Times New Roman" w:hAnsi="Courier New" w:cs="Courier New"/>
                <w:color w:val="000000"/>
                <w:sz w:val="20"/>
                <w:szCs w:val="20"/>
              </w:rPr>
              <w:lastRenderedPageBreak/>
              <w:t xml:space="preserve">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If (rec = 0) Then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rec = pStart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Else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rec = rec + pInterval </w:t>
            </w:r>
          </w:p>
          <w:p w:rsidR="00FC560F" w:rsidRPr="00FC560F" w:rsidRDefault="00FC560F" w:rsidP="00FC560F">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End If </w:t>
            </w:r>
          </w:p>
          <w:p w:rsidR="00FC560F" w:rsidRPr="00FC560F" w:rsidRDefault="00FC560F" w:rsidP="00FC560F">
            <w:pPr>
              <w:spacing w:beforeAutospacing="1" w:after="0" w:afterAutospacing="1" w:line="312" w:lineRule="atLeast"/>
              <w:ind w:left="720"/>
              <w:rPr>
                <w:rFonts w:ascii="Verdana" w:eastAsia="Times New Roman" w:hAnsi="Verdana" w:cs="Times New Roman"/>
                <w:color w:val="000000"/>
                <w:sz w:val="18"/>
                <w:szCs w:val="18"/>
              </w:rPr>
            </w:pPr>
          </w:p>
          <w:p w:rsidR="00FC560F" w:rsidRPr="00FC560F" w:rsidRDefault="00FC560F" w:rsidP="00FC560F">
            <w:pPr>
              <w:numPr>
                <w:ilvl w:val="1"/>
                <w:numId w:val="6"/>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Type the word 'rec' in the text box under [Your Field Name] =. </w:t>
            </w:r>
          </w:p>
          <w:p w:rsidR="00FC560F" w:rsidRPr="00FC560F" w:rsidRDefault="00FC560F" w:rsidP="00FC560F">
            <w:pPr>
              <w:numPr>
                <w:ilvl w:val="1"/>
                <w:numId w:val="6"/>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Click OK. </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p>
        </w:tc>
      </w:tr>
    </w:tbl>
    <w:p w:rsidR="00FC560F" w:rsidRPr="00FC560F" w:rsidRDefault="00FC560F" w:rsidP="00FC560F">
      <w:pPr>
        <w:numPr>
          <w:ilvl w:val="0"/>
          <w:numId w:val="6"/>
        </w:numPr>
        <w:shd w:val="clear" w:color="auto" w:fill="FFFFFF"/>
        <w:spacing w:before="100" w:beforeAutospacing="1" w:after="100" w:afterAutospacing="1" w:line="312" w:lineRule="atLeast"/>
        <w:textAlignment w:val="top"/>
        <w:rPr>
          <w:rFonts w:ascii="Verdana" w:eastAsia="Times New Roman" w:hAnsi="Verdana" w:cs="Times New Roman"/>
          <w:vanish/>
          <w:color w:val="000000"/>
          <w:sz w:val="19"/>
        </w:rPr>
      </w:pPr>
      <w:r w:rsidRPr="00FC560F">
        <w:rPr>
          <w:rFonts w:ascii="Verdana" w:eastAsia="Times New Roman" w:hAnsi="Verdana" w:cs="Times New Roman"/>
          <w:color w:val="000000"/>
          <w:sz w:val="19"/>
          <w:szCs w:val="19"/>
        </w:rPr>
        <w:t xml:space="preserve">Convert Decimal Degree values to Decimal Minute Seconds. </w:t>
      </w:r>
      <w:hyperlink r:id="rId60" w:tooltip="Convert Decimal Degree values to Degree Minute Seconds values using the Field Calculator" w:history="1">
        <w:r w:rsidRPr="00FC560F">
          <w:rPr>
            <w:rFonts w:ascii="Verdana" w:eastAsia="Times New Roman" w:hAnsi="Verdana" w:cs="Times New Roman"/>
            <w:b/>
            <w:bCs/>
            <w:color w:val="08684F"/>
            <w:sz w:val="16"/>
            <w:u w:val="single"/>
          </w:rPr>
          <w:t>-show me-</w:t>
        </w:r>
      </w:hyperlink>
      <w:r w:rsidRPr="00FC560F">
        <w:rPr>
          <w:rFonts w:ascii="Verdana" w:eastAsia="Times New Roman" w:hAnsi="Verdana" w:cs="Times New Roman"/>
          <w:color w:val="000000"/>
          <w:sz w:val="19"/>
          <w:szCs w:val="19"/>
        </w:rPr>
        <w:t xml:space="preserve"> </w:t>
      </w:r>
    </w:p>
    <w:tbl>
      <w:tblPr>
        <w:tblW w:w="3750" w:type="pct"/>
        <w:jc w:val="center"/>
        <w:tblCellSpacing w:w="0" w:type="dxa"/>
        <w:tblInd w:w="720" w:type="dxa"/>
        <w:tblCellMar>
          <w:top w:w="30" w:type="dxa"/>
          <w:left w:w="30" w:type="dxa"/>
          <w:bottom w:w="30" w:type="dxa"/>
          <w:right w:w="30" w:type="dxa"/>
        </w:tblCellMar>
        <w:tblLook w:val="04A0"/>
      </w:tblPr>
      <w:tblGrid>
        <w:gridCol w:w="8145"/>
      </w:tblGrid>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Summary</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Instructions provided describe how to use the Field Calculator to convert Decimal Degrees stored in a Numeric field to Degrees Minutes Seconds stored in a Text field. The output by default will be in the following format: </w:t>
            </w:r>
            <w:r w:rsidRPr="00FC560F">
              <w:rPr>
                <w:rFonts w:ascii="Verdana" w:eastAsia="Times New Roman" w:hAnsi="Verdana" w:cs="Times New Roman"/>
                <w:color w:val="000000"/>
                <w:sz w:val="18"/>
                <w:szCs w:val="18"/>
              </w:rPr>
              <w:br/>
            </w:r>
            <w:r w:rsidRPr="00FC560F">
              <w:rPr>
                <w:rFonts w:ascii="Verdana" w:eastAsia="Times New Roman" w:hAnsi="Verdana" w:cs="Times New Roman"/>
                <w:color w:val="000000"/>
                <w:sz w:val="18"/>
                <w:szCs w:val="18"/>
              </w:rPr>
              <w:br/>
              <w:t>DDÃ‚ÂºMM'SS.SS"N</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Procedure</w:t>
            </w:r>
          </w:p>
        </w:tc>
      </w:tr>
      <w:tr w:rsidR="00FC560F" w:rsidRPr="00FC560F" w:rsidTr="00FC560F">
        <w:trPr>
          <w:tblCellSpacing w:w="0" w:type="dxa"/>
          <w:jc w:val="center"/>
        </w:trPr>
        <w:tc>
          <w:tcPr>
            <w:tcW w:w="0" w:type="auto"/>
            <w:hideMark/>
          </w:tcPr>
          <w:p w:rsidR="00FC560F" w:rsidRPr="00FC560F" w:rsidRDefault="00FC560F" w:rsidP="00FC560F">
            <w:pPr>
              <w:spacing w:after="240" w:line="240" w:lineRule="auto"/>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Follow the steps below:</w:t>
            </w:r>
          </w:p>
          <w:p w:rsidR="00FC560F" w:rsidRPr="00FC560F" w:rsidRDefault="00FC560F" w:rsidP="00FC560F">
            <w:pPr>
              <w:numPr>
                <w:ilvl w:val="1"/>
                <w:numId w:val="6"/>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Add the table to ArcMap. </w:t>
            </w:r>
          </w:p>
          <w:p w:rsidR="00FC560F" w:rsidRPr="00FC560F" w:rsidRDefault="00FC560F" w:rsidP="00FC560F">
            <w:pPr>
              <w:numPr>
                <w:ilvl w:val="1"/>
                <w:numId w:val="6"/>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Right-click on the Table in the Table of Contents and select Open. </w:t>
            </w:r>
          </w:p>
          <w:p w:rsidR="00FC560F" w:rsidRPr="00FC560F" w:rsidRDefault="00FC560F" w:rsidP="00FC560F">
            <w:pPr>
              <w:numPr>
                <w:ilvl w:val="1"/>
                <w:numId w:val="6"/>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Verify 'Edit' mode is not enabled. Click the Options button and select Add Field. </w:t>
            </w:r>
          </w:p>
          <w:p w:rsidR="00FC560F" w:rsidRPr="00FC560F" w:rsidRDefault="00FC560F" w:rsidP="00FC560F">
            <w:pPr>
              <w:numPr>
                <w:ilvl w:val="1"/>
                <w:numId w:val="6"/>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Enter DMSLat in the Name field and select Text from the Type drop-down list. If DMSLat is already used as a field name, select a name that is not being used. </w:t>
            </w:r>
          </w:p>
          <w:p w:rsidR="00FC560F" w:rsidRPr="00FC560F" w:rsidRDefault="00FC560F" w:rsidP="00FC560F">
            <w:pPr>
              <w:numPr>
                <w:ilvl w:val="1"/>
                <w:numId w:val="6"/>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Change the length to 20. </w:t>
            </w:r>
          </w:p>
          <w:p w:rsidR="00FC560F" w:rsidRPr="00FC560F" w:rsidRDefault="00FC560F" w:rsidP="00FC560F">
            <w:pPr>
              <w:numPr>
                <w:ilvl w:val="1"/>
                <w:numId w:val="6"/>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Right-click on the DMSLat field and select Calculate Values. </w:t>
            </w:r>
          </w:p>
          <w:p w:rsidR="00FC560F" w:rsidRPr="00FC560F" w:rsidRDefault="00FC560F" w:rsidP="00FC560F">
            <w:pPr>
              <w:numPr>
                <w:ilvl w:val="1"/>
                <w:numId w:val="6"/>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Click Yes, if presented with a message box. </w:t>
            </w:r>
          </w:p>
          <w:p w:rsidR="00FC560F" w:rsidRPr="00FC560F" w:rsidRDefault="00FC560F" w:rsidP="00FC560F">
            <w:pPr>
              <w:numPr>
                <w:ilvl w:val="1"/>
                <w:numId w:val="6"/>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Check the Advanced check box. </w:t>
            </w:r>
          </w:p>
          <w:p w:rsidR="00FC560F" w:rsidRPr="00FC560F" w:rsidRDefault="00FC560F" w:rsidP="00FC560F">
            <w:pPr>
              <w:numPr>
                <w:ilvl w:val="1"/>
                <w:numId w:val="6"/>
              </w:numPr>
              <w:spacing w:before="100" w:beforeAutospacing="1" w:after="240"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Paste the following code into the expression box: </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t>Dim DDField</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Dim zM1 As Double</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Dim Suffix As String</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Dim DMS As String</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Dim zY As Double</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lastRenderedPageBreak/>
              <w:br/>
              <w:t>Dim zD As Double, zM As Double, zS As Double</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Dim Dchr As String, Mchr As String, Schr As String</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Dim Degree As String, Minute As String, Second As String</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'Adjust the variables below</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DDField = [DDLat] 'Change to field with decimal degree values</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Dchr = Chr(186) 'Character after degrees</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Mchr = Chr(39) 'Character after minutes</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Schr = Chr(34) 'Character after seconds</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zY = DDField</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If zY &gt;= 0 Then</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Suffix = "N" 'N if Latitude, E if Longitude</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Else</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Suffix = "S" 'S if Latitude, W if Longitude</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End If</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zY = Abs(zY)</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zD = Int(zY)</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Degree = CStr(zD)</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zM = (zY - zD) * 60</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zM1 = Int(zM)</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Minute = CStr(zM1)</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r>
            <w:r w:rsidRPr="00FC560F">
              <w:rPr>
                <w:rFonts w:ascii="Courier New" w:eastAsia="Times New Roman" w:hAnsi="Courier New" w:cs="Courier New"/>
                <w:color w:val="000000"/>
                <w:sz w:val="20"/>
                <w:szCs w:val="20"/>
              </w:rPr>
              <w:lastRenderedPageBreak/>
              <w:t xml:space="preserve">  zS = FormatNumber(((zM - zM1) * 60), 2)</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zS1 = Int(zS)</w:t>
            </w:r>
          </w:p>
          <w:p w:rsidR="00FC560F" w:rsidRPr="00FC560F" w:rsidRDefault="00FC560F" w:rsidP="00FC560F">
            <w:pPr>
              <w:numPr>
                <w:ilvl w:val="1"/>
                <w:numId w:val="6"/>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Second = CStr(zS)</w:t>
            </w:r>
          </w:p>
          <w:p w:rsidR="00FC560F" w:rsidRPr="00FC560F" w:rsidRDefault="00FC560F" w:rsidP="00FC560F">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DMS = Degree &amp; Dchr &amp; Minute &amp; Mchr &amp; Second &amp; Schr &amp; Suffix</w:t>
            </w:r>
          </w:p>
          <w:p w:rsidR="00FC560F" w:rsidRPr="00FC560F" w:rsidRDefault="00FC560F" w:rsidP="00FC560F">
            <w:pPr>
              <w:spacing w:beforeAutospacing="1" w:after="0" w:afterAutospacing="1" w:line="312" w:lineRule="atLeast"/>
              <w:ind w:left="720"/>
              <w:rPr>
                <w:rFonts w:ascii="Verdana" w:eastAsia="Times New Roman" w:hAnsi="Verdana" w:cs="Times New Roman"/>
                <w:color w:val="000000"/>
                <w:sz w:val="18"/>
                <w:szCs w:val="18"/>
              </w:rPr>
            </w:pPr>
          </w:p>
          <w:p w:rsidR="00FC560F" w:rsidRPr="00FC560F" w:rsidRDefault="00FC560F" w:rsidP="00FC560F">
            <w:pPr>
              <w:numPr>
                <w:ilvl w:val="1"/>
                <w:numId w:val="6"/>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Change the value within the brackets next to 'DDField =' to the field in the table that contains the latitude decimal degree values. To change the characters after degrees minutes and seconds edit the value after 'Dchr =', 'Mchr =', and 'Schr =' respectively. </w:t>
            </w:r>
          </w:p>
          <w:p w:rsidR="00FC560F" w:rsidRPr="00FC560F" w:rsidRDefault="00FC560F" w:rsidP="00FC560F">
            <w:pPr>
              <w:numPr>
                <w:ilvl w:val="1"/>
                <w:numId w:val="6"/>
              </w:numPr>
              <w:spacing w:before="100" w:beforeAutospacing="1" w:after="240"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Paste the following code into the 'DMSLat =' box at the bottom of the dialog box. </w:t>
            </w:r>
          </w:p>
          <w:p w:rsidR="00FC560F" w:rsidRPr="00FC560F" w:rsidRDefault="00FC560F" w:rsidP="00FC560F">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t>DMS</w:t>
            </w:r>
          </w:p>
          <w:p w:rsidR="00FC560F" w:rsidRPr="00FC560F" w:rsidRDefault="00FC560F" w:rsidP="00FC560F">
            <w:pPr>
              <w:spacing w:beforeAutospacing="1" w:after="0" w:afterAutospacing="1" w:line="312" w:lineRule="atLeast"/>
              <w:ind w:left="720"/>
              <w:rPr>
                <w:rFonts w:ascii="Verdana" w:eastAsia="Times New Roman" w:hAnsi="Verdana" w:cs="Times New Roman"/>
                <w:color w:val="000000"/>
                <w:sz w:val="18"/>
                <w:szCs w:val="18"/>
              </w:rPr>
            </w:pPr>
          </w:p>
          <w:p w:rsidR="00FC560F" w:rsidRPr="00FC560F" w:rsidRDefault="00FC560F" w:rsidP="00FC560F">
            <w:pPr>
              <w:numPr>
                <w:ilvl w:val="1"/>
                <w:numId w:val="6"/>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Click OK to run the Field Calculator. </w:t>
            </w:r>
          </w:p>
          <w:p w:rsidR="00FC560F" w:rsidRPr="00FC560F" w:rsidRDefault="00FC560F" w:rsidP="00FC560F">
            <w:pPr>
              <w:numPr>
                <w:ilvl w:val="1"/>
                <w:numId w:val="6"/>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Repeat steps 3 through 12 for the longitude values, but change the values within the code where Suffix = "N" to Suffix = "E" and where Suffix = "S" to Suffix = "W". Also, change the value next to 'DDField =' to the field in the table that contains the longitude decimal degree values. </w:t>
            </w:r>
          </w:p>
        </w:tc>
      </w:tr>
      <w:tr w:rsidR="00FC560F" w:rsidRPr="00FC560F" w:rsidTr="00FC560F">
        <w:trPr>
          <w:tblCellSpacing w:w="0" w:type="dxa"/>
          <w:jc w:val="center"/>
        </w:trPr>
        <w:tc>
          <w:tcPr>
            <w:tcW w:w="0" w:type="auto"/>
            <w:hideMark/>
          </w:tcPr>
          <w:p w:rsidR="00FC560F" w:rsidRPr="00FC560F" w:rsidRDefault="00384324" w:rsidP="00FC560F">
            <w:pPr>
              <w:numPr>
                <w:ilvl w:val="1"/>
                <w:numId w:val="7"/>
              </w:numPr>
              <w:spacing w:before="100" w:beforeAutospacing="1" w:after="100" w:afterAutospacing="1" w:line="312" w:lineRule="atLeast"/>
              <w:ind w:left="720"/>
              <w:rPr>
                <w:rFonts w:ascii="Verdana" w:eastAsia="Times New Roman" w:hAnsi="Verdana" w:cs="Times New Roman"/>
                <w:color w:val="000000"/>
                <w:sz w:val="18"/>
                <w:szCs w:val="18"/>
              </w:rPr>
            </w:pPr>
            <w:hyperlink r:id="rId61" w:tgtFrame="_new" w:history="1">
              <w:r w:rsidR="00FC560F" w:rsidRPr="00FC560F">
                <w:rPr>
                  <w:rFonts w:ascii="Verdana" w:eastAsia="Times New Roman" w:hAnsi="Verdana" w:cs="Times New Roman"/>
                  <w:color w:val="08684F"/>
                  <w:sz w:val="18"/>
                  <w:u w:val="single"/>
                </w:rPr>
                <w:t>Convert Degrees Minutes Seconds values to Decimal Degree values using the Field Calculator</w:t>
              </w:r>
            </w:hyperlink>
            <w:r w:rsidR="00FC560F" w:rsidRPr="00FC560F">
              <w:rPr>
                <w:rFonts w:ascii="Verdana" w:eastAsia="Times New Roman" w:hAnsi="Verdana" w:cs="Times New Roman"/>
                <w:color w:val="000000"/>
                <w:sz w:val="18"/>
                <w:szCs w:val="18"/>
              </w:rPr>
              <w:br/>
              <w:t>Instructions provided describe how to use the Field Calculator to convert Degrees Minutes Seconds stored in a string field to Decimal Degrees stored in a number field. The values must be stored in a field in a table as Degrees Minutes Seconds with...</w:t>
            </w:r>
          </w:p>
        </w:tc>
      </w:tr>
    </w:tbl>
    <w:p w:rsidR="00FC560F" w:rsidRPr="00FC560F" w:rsidRDefault="00FC560F" w:rsidP="00FC560F">
      <w:pPr>
        <w:numPr>
          <w:ilvl w:val="0"/>
          <w:numId w:val="7"/>
        </w:numPr>
        <w:shd w:val="clear" w:color="auto" w:fill="FFFFFF"/>
        <w:spacing w:before="100" w:beforeAutospacing="1" w:after="100" w:afterAutospacing="1" w:line="312" w:lineRule="atLeast"/>
        <w:textAlignment w:val="top"/>
        <w:rPr>
          <w:rFonts w:ascii="Verdana" w:eastAsia="Times New Roman" w:hAnsi="Verdana" w:cs="Times New Roman"/>
          <w:vanish/>
          <w:color w:val="000000"/>
          <w:sz w:val="19"/>
        </w:rPr>
      </w:pPr>
      <w:r w:rsidRPr="00FC560F">
        <w:rPr>
          <w:rFonts w:ascii="Verdana" w:eastAsia="Times New Roman" w:hAnsi="Verdana" w:cs="Times New Roman"/>
          <w:color w:val="000000"/>
          <w:sz w:val="19"/>
          <w:szCs w:val="19"/>
        </w:rPr>
        <w:t xml:space="preserve">Convert Degrees Minutes Seconds values to Decimal Degree values. </w:t>
      </w:r>
      <w:hyperlink r:id="rId62" w:tooltip="Convert Degrees Minutes Seconds values to Decimal Degree values using the Field Calculator" w:history="1">
        <w:r w:rsidRPr="00FC560F">
          <w:rPr>
            <w:rFonts w:ascii="Verdana" w:eastAsia="Times New Roman" w:hAnsi="Verdana" w:cs="Times New Roman"/>
            <w:b/>
            <w:bCs/>
            <w:color w:val="08684F"/>
            <w:sz w:val="16"/>
            <w:u w:val="single"/>
          </w:rPr>
          <w:t>-show me-</w:t>
        </w:r>
      </w:hyperlink>
      <w:r w:rsidRPr="00FC560F">
        <w:rPr>
          <w:rFonts w:ascii="Verdana" w:eastAsia="Times New Roman" w:hAnsi="Verdana" w:cs="Times New Roman"/>
          <w:color w:val="000000"/>
          <w:sz w:val="19"/>
          <w:szCs w:val="19"/>
        </w:rPr>
        <w:t xml:space="preserve"> </w:t>
      </w:r>
    </w:p>
    <w:tbl>
      <w:tblPr>
        <w:tblW w:w="3750" w:type="pct"/>
        <w:jc w:val="center"/>
        <w:tblCellSpacing w:w="0" w:type="dxa"/>
        <w:tblInd w:w="720" w:type="dxa"/>
        <w:tblCellMar>
          <w:top w:w="30" w:type="dxa"/>
          <w:left w:w="30" w:type="dxa"/>
          <w:bottom w:w="30" w:type="dxa"/>
          <w:right w:w="30" w:type="dxa"/>
        </w:tblCellMar>
        <w:tblLook w:val="04A0"/>
      </w:tblPr>
      <w:tblGrid>
        <w:gridCol w:w="8145"/>
      </w:tblGrid>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Summary</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Instructions provided describe how to use the Field Calculator to convert Degrees Minutes Seconds stored in a string field to Decimal Degrees stored in a number field. The values must be stored in a field in a table as Degrees Minutes Seconds with no symbols. For example: </w:t>
            </w:r>
            <w:r w:rsidRPr="00FC560F">
              <w:rPr>
                <w:rFonts w:ascii="Verdana" w:eastAsia="Times New Roman" w:hAnsi="Verdana" w:cs="Times New Roman"/>
                <w:color w:val="000000"/>
                <w:sz w:val="18"/>
                <w:szCs w:val="18"/>
              </w:rPr>
              <w:br/>
            </w:r>
            <w:r w:rsidRPr="00FC560F">
              <w:rPr>
                <w:rFonts w:ascii="Verdana" w:eastAsia="Times New Roman" w:hAnsi="Verdana" w:cs="Times New Roman"/>
                <w:color w:val="000000"/>
                <w:sz w:val="18"/>
                <w:szCs w:val="18"/>
              </w:rPr>
              <w:br/>
              <w:t xml:space="preserve">25 35 22.3 </w:t>
            </w:r>
            <w:r w:rsidRPr="00FC560F">
              <w:rPr>
                <w:rFonts w:ascii="Verdana" w:eastAsia="Times New Roman" w:hAnsi="Verdana" w:cs="Times New Roman"/>
                <w:color w:val="000000"/>
                <w:sz w:val="18"/>
                <w:szCs w:val="18"/>
              </w:rPr>
              <w:br/>
            </w:r>
            <w:r w:rsidRPr="00FC560F">
              <w:rPr>
                <w:rFonts w:ascii="Verdana" w:eastAsia="Times New Roman" w:hAnsi="Verdana" w:cs="Times New Roman"/>
                <w:color w:val="000000"/>
                <w:sz w:val="18"/>
                <w:szCs w:val="18"/>
              </w:rPr>
              <w:br/>
              <w:t>In the example, 25 is degrees, 35 is minutes and 22.3 is seconds.</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Procedure</w:t>
            </w:r>
          </w:p>
        </w:tc>
      </w:tr>
      <w:tr w:rsidR="00FC560F" w:rsidRPr="00FC560F" w:rsidTr="00FC560F">
        <w:trPr>
          <w:tblCellSpacing w:w="0" w:type="dxa"/>
          <w:jc w:val="center"/>
        </w:trPr>
        <w:tc>
          <w:tcPr>
            <w:tcW w:w="0" w:type="auto"/>
            <w:hideMark/>
          </w:tcPr>
          <w:p w:rsidR="00FC560F" w:rsidRPr="00FC560F" w:rsidRDefault="00FC560F" w:rsidP="00FC560F">
            <w:pPr>
              <w:spacing w:after="240" w:line="240" w:lineRule="auto"/>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Follow the steps below. </w:t>
            </w:r>
            <w:r w:rsidRPr="00FC560F">
              <w:rPr>
                <w:rFonts w:ascii="Verdana" w:eastAsia="Times New Roman" w:hAnsi="Verdana" w:cs="Times New Roman"/>
                <w:color w:val="000000"/>
                <w:sz w:val="18"/>
                <w:szCs w:val="18"/>
              </w:rPr>
              <w:br/>
            </w:r>
          </w:p>
          <w:p w:rsidR="00FC560F" w:rsidRPr="00FC560F" w:rsidRDefault="00FC560F" w:rsidP="00FC560F">
            <w:pPr>
              <w:spacing w:after="0" w:line="240" w:lineRule="auto"/>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lastRenderedPageBreak/>
              <w:drawing>
                <wp:inline distT="0" distB="0" distL="0" distR="0">
                  <wp:extent cx="152400" cy="152400"/>
                  <wp:effectExtent l="19050" t="0" r="0" b="0"/>
                  <wp:docPr id="7" name="Picture 7" descr="http://support.esri.com/common/style/graphics/icon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port.esri.com/common/style/graphics/icons/note.gif"/>
                          <pic:cNvPicPr>
                            <a:picLocks noChangeAspect="1" noChangeArrowheads="1"/>
                          </pic:cNvPicPr>
                        </pic:nvPicPr>
                        <pic:blipFill>
                          <a:blip r:embed="rId5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C560F">
              <w:rPr>
                <w:rFonts w:ascii="Verdana" w:eastAsia="Times New Roman" w:hAnsi="Verdana" w:cs="Times New Roman"/>
                <w:color w:val="000000"/>
                <w:sz w:val="18"/>
                <w:szCs w:val="18"/>
              </w:rPr>
              <w:t> Initially perform the steps below on positive numbers. After the conversion is complete, multiple any fields that need to be negative by -1</w:t>
            </w:r>
          </w:p>
          <w:p w:rsidR="00FC560F" w:rsidRPr="00FC560F" w:rsidRDefault="00FC560F" w:rsidP="00FC560F">
            <w:pPr>
              <w:spacing w:after="240" w:line="240" w:lineRule="auto"/>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br/>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Add the table to ArcMap.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Right-click on the Table in the Table of Contents and select Open.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Verify 'Edit' mode is not enabled. Click the Options button and select Add Field.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Enter Lat2 in the Name field and select Double from the Type drop-down list. If Lat2 is already used as a field name, select a name that is not used.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Verify the Scale and Precision is set to 0 and click OK.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Right-click on the Lat2 field and select Calculate Values.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Click Yes if presented with a message box.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Check the Advanced check box. </w:t>
            </w:r>
          </w:p>
          <w:p w:rsidR="00FC560F" w:rsidRPr="00FC560F" w:rsidRDefault="00FC560F" w:rsidP="00FC560F">
            <w:pPr>
              <w:numPr>
                <w:ilvl w:val="1"/>
                <w:numId w:val="8"/>
              </w:numPr>
              <w:spacing w:before="100" w:beforeAutospacing="1" w:after="240"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Paste the following code into the expression box: </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t>Dim Degrees as Double</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Dim Minutes as Double</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Dim Seconds as Double</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Dim DMS as Variant</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Dim DD as Double</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DMS =  Split([Latitude])</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Degrees = CDbl(DMS(0))</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Minutes = CDbl(DMS(1))</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Seconds = CDbl(DMS(2))</w:t>
            </w:r>
          </w:p>
          <w:p w:rsidR="00FC560F" w:rsidRPr="00FC560F" w:rsidRDefault="00FC560F" w:rsidP="00FC560F">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DD = (Seconds/3600) + (Minutes/60)+ Degrees</w:t>
            </w:r>
          </w:p>
          <w:p w:rsidR="00FC560F" w:rsidRPr="00FC560F" w:rsidRDefault="00FC560F" w:rsidP="00FC560F">
            <w:pPr>
              <w:spacing w:beforeAutospacing="1" w:after="0" w:afterAutospacing="1" w:line="312" w:lineRule="atLeast"/>
              <w:ind w:left="720"/>
              <w:rPr>
                <w:rFonts w:ascii="Verdana" w:eastAsia="Times New Roman" w:hAnsi="Verdana" w:cs="Times New Roman"/>
                <w:color w:val="000000"/>
                <w:sz w:val="18"/>
                <w:szCs w:val="18"/>
              </w:rPr>
            </w:pP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Find the line that begins 'DMS. . .' The text within the brackets [ ] is the name of the field holding the latitude values. Replace the word Latitude in the code with the name of the field that stores the latitude values in the table. </w:t>
            </w:r>
          </w:p>
          <w:p w:rsidR="00FC560F" w:rsidRPr="00FC560F" w:rsidRDefault="00FC560F" w:rsidP="00FC560F">
            <w:pPr>
              <w:numPr>
                <w:ilvl w:val="1"/>
                <w:numId w:val="8"/>
              </w:numPr>
              <w:spacing w:before="100" w:beforeAutospacing="1" w:after="240"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Paste the following code into the 'Lat2 =' box at the bottom of the dialog box. </w:t>
            </w:r>
          </w:p>
          <w:p w:rsidR="00FC560F" w:rsidRPr="00FC560F" w:rsidRDefault="00FC560F" w:rsidP="00FC560F">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t>CDbl(DD)</w:t>
            </w:r>
          </w:p>
          <w:p w:rsidR="00FC560F" w:rsidRPr="00FC560F" w:rsidRDefault="00FC560F" w:rsidP="00FC560F">
            <w:pPr>
              <w:spacing w:beforeAutospacing="1" w:after="0" w:afterAutospacing="1" w:line="312" w:lineRule="atLeast"/>
              <w:ind w:left="720"/>
              <w:rPr>
                <w:rFonts w:ascii="Verdana" w:eastAsia="Times New Roman" w:hAnsi="Verdana" w:cs="Times New Roman"/>
                <w:color w:val="000000"/>
                <w:sz w:val="18"/>
                <w:szCs w:val="18"/>
              </w:rPr>
            </w:pP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Click OK.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Repeat steps 3 through 12 for the longitude values. </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p>
        </w:tc>
      </w:tr>
    </w:tbl>
    <w:p w:rsidR="00FC560F" w:rsidRPr="00FC560F" w:rsidRDefault="00FC560F" w:rsidP="00FC560F">
      <w:pPr>
        <w:numPr>
          <w:ilvl w:val="0"/>
          <w:numId w:val="8"/>
        </w:numPr>
        <w:shd w:val="clear" w:color="auto" w:fill="FFFFFF"/>
        <w:spacing w:before="100" w:beforeAutospacing="1" w:after="100" w:afterAutospacing="1" w:line="312" w:lineRule="atLeast"/>
        <w:textAlignment w:val="top"/>
        <w:rPr>
          <w:rFonts w:ascii="Verdana" w:eastAsia="Times New Roman" w:hAnsi="Verdana" w:cs="Times New Roman"/>
          <w:vanish/>
          <w:color w:val="000000"/>
          <w:sz w:val="19"/>
        </w:rPr>
      </w:pPr>
      <w:r w:rsidRPr="00FC560F">
        <w:rPr>
          <w:rFonts w:ascii="Verdana" w:eastAsia="Times New Roman" w:hAnsi="Verdana" w:cs="Times New Roman"/>
          <w:color w:val="000000"/>
          <w:sz w:val="19"/>
          <w:szCs w:val="19"/>
        </w:rPr>
        <w:t xml:space="preserve">Convert Decimal Minutes to Decimal Degrees. </w:t>
      </w:r>
      <w:hyperlink r:id="rId63" w:tooltip="Convert Decimal Minutes to Decimal Degrees using the Field Calculator" w:history="1">
        <w:r w:rsidRPr="00FC560F">
          <w:rPr>
            <w:rFonts w:ascii="Verdana" w:eastAsia="Times New Roman" w:hAnsi="Verdana" w:cs="Times New Roman"/>
            <w:b/>
            <w:bCs/>
            <w:color w:val="08684F"/>
            <w:sz w:val="16"/>
            <w:u w:val="single"/>
          </w:rPr>
          <w:t>-show me-</w:t>
        </w:r>
      </w:hyperlink>
      <w:r w:rsidRPr="00FC560F">
        <w:rPr>
          <w:rFonts w:ascii="Verdana" w:eastAsia="Times New Roman" w:hAnsi="Verdana" w:cs="Times New Roman"/>
          <w:color w:val="000000"/>
          <w:sz w:val="19"/>
          <w:szCs w:val="19"/>
        </w:rPr>
        <w:t xml:space="preserve"> </w:t>
      </w:r>
    </w:p>
    <w:tbl>
      <w:tblPr>
        <w:tblW w:w="3750" w:type="pct"/>
        <w:jc w:val="center"/>
        <w:tblCellSpacing w:w="0" w:type="dxa"/>
        <w:tblInd w:w="720" w:type="dxa"/>
        <w:tblCellMar>
          <w:top w:w="30" w:type="dxa"/>
          <w:left w:w="30" w:type="dxa"/>
          <w:bottom w:w="30" w:type="dxa"/>
          <w:right w:w="30" w:type="dxa"/>
        </w:tblCellMar>
        <w:tblLook w:val="04A0"/>
      </w:tblPr>
      <w:tblGrid>
        <w:gridCol w:w="8145"/>
      </w:tblGrid>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Summary</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Instructions provided describe how to convert decimal minutes data to decimal degrees (DDEG) data. This script works for string decimal minutes values in the format of: &lt;Deg&gt; &lt;space&gt; &lt;Decimal_minutes&gt;. </w:t>
            </w:r>
            <w:r w:rsidRPr="00FC560F">
              <w:rPr>
                <w:rFonts w:ascii="Verdana" w:eastAsia="Times New Roman" w:hAnsi="Verdana" w:cs="Times New Roman"/>
                <w:color w:val="000000"/>
                <w:sz w:val="18"/>
                <w:szCs w:val="18"/>
              </w:rPr>
              <w:br/>
            </w:r>
            <w:r w:rsidRPr="00FC560F">
              <w:rPr>
                <w:rFonts w:ascii="Verdana" w:eastAsia="Times New Roman" w:hAnsi="Verdana" w:cs="Times New Roman"/>
                <w:color w:val="000000"/>
                <w:sz w:val="18"/>
                <w:szCs w:val="18"/>
              </w:rPr>
              <w:br/>
              <w:t>For example:</w:t>
            </w:r>
          </w:p>
          <w:p w:rsidR="00FC560F" w:rsidRPr="00FC560F" w:rsidRDefault="00FC560F" w:rsidP="00FC5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t>-10  30.57</w:t>
            </w:r>
          </w:p>
          <w:p w:rsidR="00FC560F" w:rsidRPr="00FC560F" w:rsidRDefault="00FC560F" w:rsidP="00FC5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100  49.3</w:t>
            </w:r>
          </w:p>
          <w:p w:rsidR="00FC560F" w:rsidRPr="00FC560F" w:rsidRDefault="00FC560F" w:rsidP="00FC5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0  25.2789</w:t>
            </w:r>
          </w:p>
          <w:p w:rsidR="00FC560F" w:rsidRPr="00FC560F" w:rsidRDefault="00FC560F" w:rsidP="00FC5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45  0</w:t>
            </w:r>
          </w:p>
          <w:p w:rsidR="00FC560F" w:rsidRPr="00FC560F" w:rsidRDefault="00FC560F" w:rsidP="00FC5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-2  0.25</w:t>
            </w:r>
          </w:p>
          <w:p w:rsidR="00FC560F" w:rsidRPr="00FC560F" w:rsidRDefault="00FC560F" w:rsidP="00FC560F">
            <w:pPr>
              <w:spacing w:after="0" w:line="240" w:lineRule="auto"/>
              <w:rPr>
                <w:rFonts w:ascii="Verdana" w:eastAsia="Times New Roman" w:hAnsi="Verdana" w:cs="Times New Roman"/>
                <w:color w:val="000000"/>
                <w:sz w:val="18"/>
                <w:szCs w:val="18"/>
              </w:rPr>
            </w:pP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Procedure</w:t>
            </w:r>
          </w:p>
        </w:tc>
      </w:tr>
      <w:tr w:rsidR="00FC560F" w:rsidRPr="00FC560F" w:rsidTr="00FC560F">
        <w:trPr>
          <w:tblCellSpacing w:w="0" w:type="dxa"/>
          <w:jc w:val="center"/>
        </w:trPr>
        <w:tc>
          <w:tcPr>
            <w:tcW w:w="0" w:type="auto"/>
            <w:hideMark/>
          </w:tcPr>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Create a new field with type double to store the DDEG data. </w:t>
            </w:r>
            <w:r w:rsidRPr="00FC560F">
              <w:rPr>
                <w:rFonts w:ascii="Verdana" w:eastAsia="Times New Roman" w:hAnsi="Verdana" w:cs="Times New Roman"/>
                <w:color w:val="000000"/>
                <w:sz w:val="18"/>
                <w:szCs w:val="18"/>
              </w:rPr>
              <w:br/>
            </w:r>
            <w:hyperlink r:id="rId64" w:tooltip="[O] Create field-type double" w:history="1">
              <w:r w:rsidRPr="00FC560F">
                <w:rPr>
                  <w:rFonts w:ascii="Verdana" w:eastAsia="Times New Roman" w:hAnsi="Verdana" w:cs="Times New Roman"/>
                  <w:color w:val="08684F"/>
                  <w:sz w:val="18"/>
                  <w:u w:val="single"/>
                </w:rPr>
                <w:t>-show me-</w:t>
              </w:r>
            </w:hyperlink>
            <w:r w:rsidRPr="00FC560F">
              <w:rPr>
                <w:rFonts w:ascii="Verdana" w:eastAsia="Times New Roman" w:hAnsi="Verdana" w:cs="Times New Roman"/>
                <w:color w:val="000000"/>
                <w:sz w:val="18"/>
                <w:szCs w:val="18"/>
              </w:rPr>
              <w:t xml:space="preserve">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Select Editor &gt; Start Editing from the Editor toolbar.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Right-click on the new field and select Calculate Values.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Click the Advanced check box. </w:t>
            </w:r>
          </w:p>
          <w:p w:rsidR="00FC560F" w:rsidRPr="00FC560F" w:rsidRDefault="00FC560F" w:rsidP="00FC560F">
            <w:pPr>
              <w:numPr>
                <w:ilvl w:val="1"/>
                <w:numId w:val="8"/>
              </w:numPr>
              <w:spacing w:before="100" w:beforeAutospacing="1" w:after="240"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Copy the following code into the Pre-Logic VBA Script code: </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t>dec_min=[dec_min]</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if IsNull(dec_min) or dec_min = "" or IsEmpty(dec_min) then</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dec_deg = 0</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else</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space_pos=InStr(dec_min," ")</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deg=Left(dec_min,space_pos-1)</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min=Right(dec_min,Len(dec_min)-space_pos)</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min=min/60</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if deg &lt; 0 then</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r>
            <w:r w:rsidRPr="00FC560F">
              <w:rPr>
                <w:rFonts w:ascii="Courier New" w:eastAsia="Times New Roman" w:hAnsi="Courier New" w:cs="Courier New"/>
                <w:color w:val="000000"/>
                <w:sz w:val="20"/>
                <w:szCs w:val="20"/>
              </w:rPr>
              <w:lastRenderedPageBreak/>
              <w:t xml:space="preserve">    dec_deg=(Abs(deg)+min) * -1</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else</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dec_deg=deg+min</w:t>
            </w:r>
          </w:p>
          <w:p w:rsidR="00FC560F" w:rsidRPr="00FC560F" w:rsidRDefault="00FC560F" w:rsidP="00FC560F">
            <w:pPr>
              <w:numPr>
                <w:ilvl w:val="1"/>
                <w:numId w:val="8"/>
              </w:numPr>
              <w:shd w:val="clear" w:color="auto" w:fill="F5F5F5"/>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 xml:space="preserve">  end if</w:t>
            </w:r>
          </w:p>
          <w:p w:rsidR="00FC560F" w:rsidRPr="00FC560F" w:rsidRDefault="00FC560F" w:rsidP="00FC560F">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br/>
              <w:t>end if</w:t>
            </w:r>
          </w:p>
          <w:p w:rsidR="00FC560F" w:rsidRPr="00FC560F" w:rsidRDefault="00FC560F" w:rsidP="00FC560F">
            <w:pPr>
              <w:spacing w:beforeAutospacing="1" w:after="0" w:afterAutospacing="1" w:line="312" w:lineRule="atLeast"/>
              <w:ind w:left="720"/>
              <w:rPr>
                <w:rFonts w:ascii="Verdana" w:eastAsia="Times New Roman" w:hAnsi="Verdana" w:cs="Times New Roman"/>
                <w:color w:val="000000"/>
                <w:sz w:val="18"/>
                <w:szCs w:val="18"/>
              </w:rPr>
            </w:pP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On line 1 of the code sample, change [dec_min] to be the name of the field that stores the decimal minutes values.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Type the word 'dec_deg' in the text box under [Your field Name] =.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Click OK. </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p>
        </w:tc>
      </w:tr>
    </w:tbl>
    <w:p w:rsidR="00FC560F" w:rsidRPr="00FC560F" w:rsidRDefault="00FC560F" w:rsidP="00FC560F">
      <w:pPr>
        <w:numPr>
          <w:ilvl w:val="0"/>
          <w:numId w:val="8"/>
        </w:numPr>
        <w:shd w:val="clear" w:color="auto" w:fill="FFFFFF"/>
        <w:spacing w:before="100" w:beforeAutospacing="1" w:after="100" w:afterAutospacing="1" w:line="312" w:lineRule="atLeast"/>
        <w:textAlignment w:val="top"/>
        <w:rPr>
          <w:rFonts w:ascii="Verdana" w:eastAsia="Times New Roman" w:hAnsi="Verdana" w:cs="Times New Roman"/>
          <w:vanish/>
          <w:color w:val="000000"/>
          <w:sz w:val="19"/>
        </w:rPr>
      </w:pPr>
      <w:r w:rsidRPr="00FC560F">
        <w:rPr>
          <w:rFonts w:ascii="Verdana" w:eastAsia="Times New Roman" w:hAnsi="Verdana" w:cs="Times New Roman"/>
          <w:color w:val="000000"/>
          <w:sz w:val="19"/>
          <w:szCs w:val="19"/>
        </w:rPr>
        <w:t xml:space="preserve">Replace one value for another within a field. </w:t>
      </w:r>
      <w:hyperlink r:id="rId65" w:tooltip="Replace one value for another within a field" w:history="1">
        <w:r w:rsidRPr="00FC560F">
          <w:rPr>
            <w:rFonts w:ascii="Verdana" w:eastAsia="Times New Roman" w:hAnsi="Verdana" w:cs="Times New Roman"/>
            <w:b/>
            <w:bCs/>
            <w:color w:val="08684F"/>
            <w:sz w:val="16"/>
            <w:u w:val="single"/>
          </w:rPr>
          <w:t>-show me-</w:t>
        </w:r>
      </w:hyperlink>
      <w:r w:rsidRPr="00FC560F">
        <w:rPr>
          <w:rFonts w:ascii="Verdana" w:eastAsia="Times New Roman" w:hAnsi="Verdana" w:cs="Times New Roman"/>
          <w:color w:val="000000"/>
          <w:sz w:val="19"/>
          <w:szCs w:val="19"/>
        </w:rPr>
        <w:t xml:space="preserve"> </w:t>
      </w:r>
    </w:p>
    <w:tbl>
      <w:tblPr>
        <w:tblW w:w="3750" w:type="pct"/>
        <w:jc w:val="center"/>
        <w:tblCellSpacing w:w="0" w:type="dxa"/>
        <w:tblInd w:w="720" w:type="dxa"/>
        <w:tblCellMar>
          <w:top w:w="30" w:type="dxa"/>
          <w:left w:w="30" w:type="dxa"/>
          <w:bottom w:w="30" w:type="dxa"/>
          <w:right w:w="30" w:type="dxa"/>
        </w:tblCellMar>
        <w:tblLook w:val="04A0"/>
      </w:tblPr>
      <w:tblGrid>
        <w:gridCol w:w="8145"/>
      </w:tblGrid>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Summary</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Instructions provided demonstrate how to use the Replace function in the Field Calculator, to replace one value for another within a field in a table. </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Procedure</w:t>
            </w:r>
          </w:p>
        </w:tc>
      </w:tr>
      <w:tr w:rsidR="00FC560F" w:rsidRPr="00FC560F" w:rsidTr="00FC560F">
        <w:trPr>
          <w:tblCellSpacing w:w="0" w:type="dxa"/>
          <w:jc w:val="center"/>
        </w:trPr>
        <w:tc>
          <w:tcPr>
            <w:tcW w:w="0" w:type="auto"/>
            <w:hideMark/>
          </w:tcPr>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Load the table into ArcMap.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Select Start Editing from the Editor menu.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Open the table.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Right-click the desired field.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Select Field Calculator. </w:t>
            </w:r>
          </w:p>
          <w:p w:rsidR="00FC560F" w:rsidRPr="00FC560F" w:rsidRDefault="00FC560F" w:rsidP="00FC560F">
            <w:pPr>
              <w:numPr>
                <w:ilvl w:val="1"/>
                <w:numId w:val="8"/>
              </w:numPr>
              <w:spacing w:before="100" w:beforeAutospacing="1" w:after="240"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Type the following in the expression box: </w:t>
            </w:r>
          </w:p>
          <w:p w:rsidR="00FC560F" w:rsidRPr="00FC560F" w:rsidRDefault="00FC560F" w:rsidP="00FC560F">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t>replace()</w:t>
            </w:r>
          </w:p>
          <w:p w:rsidR="00FC560F" w:rsidRPr="00FC560F" w:rsidRDefault="00FC560F" w:rsidP="00FC560F">
            <w:pPr>
              <w:spacing w:beforeAutospacing="1" w:after="0" w:afterAutospacing="1" w:line="312" w:lineRule="atLeast"/>
              <w:ind w:left="720"/>
              <w:rPr>
                <w:rFonts w:ascii="Verdana" w:eastAsia="Times New Roman" w:hAnsi="Verdana" w:cs="Times New Roman"/>
                <w:color w:val="000000"/>
                <w:sz w:val="18"/>
                <w:szCs w:val="18"/>
              </w:rPr>
            </w:pP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Place the cursor between the parenthesis of the line just typed.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Select the name of the field from the Fields list.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Type a comma after the end bracket surrounding the field name. </w:t>
            </w:r>
          </w:p>
          <w:p w:rsidR="00FC560F" w:rsidRPr="00FC560F" w:rsidRDefault="00FC560F" w:rsidP="00FC560F">
            <w:pPr>
              <w:numPr>
                <w:ilvl w:val="1"/>
                <w:numId w:val="8"/>
              </w:numPr>
              <w:spacing w:before="100" w:beforeAutospacing="1" w:after="240"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Type the value to be replaced and the replacement value; enclose each value in quotation marks and separate with a comma. For example: </w:t>
            </w:r>
          </w:p>
          <w:p w:rsidR="00FC560F" w:rsidRPr="00FC560F" w:rsidRDefault="00FC560F" w:rsidP="00FC560F">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t>replace([FLD_name],"Wisconsin","WI")</w:t>
            </w:r>
          </w:p>
          <w:p w:rsidR="00FC560F" w:rsidRPr="00FC560F" w:rsidRDefault="00FC560F" w:rsidP="00FC560F">
            <w:pPr>
              <w:spacing w:beforeAutospacing="1" w:after="0" w:afterAutospacing="1" w:line="312" w:lineRule="atLeast"/>
              <w:ind w:left="720"/>
              <w:rPr>
                <w:rFonts w:ascii="Verdana" w:eastAsia="Times New Roman" w:hAnsi="Verdana" w:cs="Times New Roman"/>
                <w:color w:val="000000"/>
                <w:sz w:val="18"/>
                <w:szCs w:val="18"/>
              </w:rPr>
            </w:pP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Click OK. </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p>
        </w:tc>
      </w:tr>
    </w:tbl>
    <w:p w:rsidR="00FC560F" w:rsidRPr="00FC560F" w:rsidRDefault="00FC560F" w:rsidP="00FC560F">
      <w:pPr>
        <w:numPr>
          <w:ilvl w:val="0"/>
          <w:numId w:val="8"/>
        </w:numPr>
        <w:shd w:val="clear" w:color="auto" w:fill="FFFFFF"/>
        <w:spacing w:before="100" w:beforeAutospacing="1" w:after="100" w:afterAutospacing="1" w:line="312" w:lineRule="atLeast"/>
        <w:textAlignment w:val="top"/>
        <w:rPr>
          <w:rFonts w:ascii="Verdana" w:eastAsia="Times New Roman" w:hAnsi="Verdana" w:cs="Times New Roman"/>
          <w:vanish/>
          <w:color w:val="000000"/>
          <w:sz w:val="19"/>
        </w:rPr>
      </w:pPr>
      <w:r w:rsidRPr="00FC560F">
        <w:rPr>
          <w:rFonts w:ascii="Verdana" w:eastAsia="Times New Roman" w:hAnsi="Verdana" w:cs="Times New Roman"/>
          <w:color w:val="000000"/>
          <w:sz w:val="19"/>
          <w:szCs w:val="19"/>
        </w:rPr>
        <w:t xml:space="preserve">Truncate a field. </w:t>
      </w:r>
      <w:hyperlink r:id="rId66" w:tooltip="Truncate a field" w:history="1">
        <w:r w:rsidRPr="00FC560F">
          <w:rPr>
            <w:rFonts w:ascii="Verdana" w:eastAsia="Times New Roman" w:hAnsi="Verdana" w:cs="Times New Roman"/>
            <w:b/>
            <w:bCs/>
            <w:color w:val="08684F"/>
            <w:sz w:val="16"/>
            <w:u w:val="single"/>
          </w:rPr>
          <w:t>-show me-</w:t>
        </w:r>
      </w:hyperlink>
      <w:r w:rsidRPr="00FC560F">
        <w:rPr>
          <w:rFonts w:ascii="Verdana" w:eastAsia="Times New Roman" w:hAnsi="Verdana" w:cs="Times New Roman"/>
          <w:color w:val="000000"/>
          <w:sz w:val="19"/>
          <w:szCs w:val="19"/>
        </w:rPr>
        <w:t xml:space="preserve"> </w:t>
      </w:r>
    </w:p>
    <w:tbl>
      <w:tblPr>
        <w:tblW w:w="3750" w:type="pct"/>
        <w:jc w:val="center"/>
        <w:tblCellSpacing w:w="0" w:type="dxa"/>
        <w:tblInd w:w="720" w:type="dxa"/>
        <w:tblCellMar>
          <w:top w:w="30" w:type="dxa"/>
          <w:left w:w="30" w:type="dxa"/>
          <w:bottom w:w="30" w:type="dxa"/>
          <w:right w:w="30" w:type="dxa"/>
        </w:tblCellMar>
        <w:tblLook w:val="04A0"/>
      </w:tblPr>
      <w:tblGrid>
        <w:gridCol w:w="8145"/>
      </w:tblGrid>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lastRenderedPageBreak/>
              <w:t>Summary</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The ArcMap Field Calculator allows truncating an existing value. Several Visual Basic string manipulation functions are available for truncating values. </w:t>
            </w:r>
            <w:r w:rsidRPr="00FC560F">
              <w:rPr>
                <w:rFonts w:ascii="Verdana" w:eastAsia="Times New Roman" w:hAnsi="Verdana" w:cs="Times New Roman"/>
                <w:color w:val="000000"/>
                <w:sz w:val="18"/>
                <w:szCs w:val="18"/>
              </w:rPr>
              <w:br/>
            </w:r>
            <w:r w:rsidRPr="00FC560F">
              <w:rPr>
                <w:rFonts w:ascii="Verdana" w:eastAsia="Times New Roman" w:hAnsi="Verdana" w:cs="Times New Roman"/>
                <w:color w:val="000000"/>
                <w:sz w:val="18"/>
                <w:szCs w:val="18"/>
              </w:rPr>
              <w:br/>
              <w:t>The example provided in this article uses the Visual Basic Left function to return a specified number of characters from the left side of a string, and truncates after that number.</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Procedure</w:t>
            </w:r>
          </w:p>
        </w:tc>
      </w:tr>
      <w:tr w:rsidR="00FC560F" w:rsidRPr="00FC560F" w:rsidTr="00FC560F">
        <w:trPr>
          <w:tblCellSpacing w:w="0" w:type="dxa"/>
          <w:jc w:val="center"/>
        </w:trPr>
        <w:tc>
          <w:tcPr>
            <w:tcW w:w="0" w:type="auto"/>
            <w:hideMark/>
          </w:tcPr>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Right-click the layer in the ArcMap table of contents.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Select Open Attribute Table.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Select Add Field from the Options dropdown list.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Create a new text field.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Start editing.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Right-click the new field name in the attribute table window.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Click Field Calculator. </w:t>
            </w:r>
          </w:p>
          <w:p w:rsidR="00FC560F" w:rsidRPr="00FC560F" w:rsidRDefault="00FC560F" w:rsidP="00FC560F">
            <w:pPr>
              <w:numPr>
                <w:ilvl w:val="1"/>
                <w:numId w:val="8"/>
              </w:numPr>
              <w:spacing w:before="100" w:beforeAutospacing="1" w:after="240"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Insert the following code in the expression box: </w:t>
            </w:r>
          </w:p>
          <w:p w:rsidR="00FC560F" w:rsidRPr="00FC560F" w:rsidRDefault="00FC560F" w:rsidP="00FC560F">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t xml:space="preserve">Left( [field_name],#) </w:t>
            </w:r>
          </w:p>
          <w:p w:rsidR="00FC560F" w:rsidRPr="00FC560F" w:rsidRDefault="00FC560F" w:rsidP="00FC560F">
            <w:pPr>
              <w:spacing w:beforeAutospacing="1" w:after="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br/>
              <w:t xml:space="preserve">where [field_name] is the field to truncate and # is the number of characters you want to preserve. </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p>
        </w:tc>
      </w:tr>
    </w:tbl>
    <w:p w:rsidR="00FC560F" w:rsidRPr="00FC560F" w:rsidRDefault="00FC560F" w:rsidP="00FC560F">
      <w:pPr>
        <w:numPr>
          <w:ilvl w:val="0"/>
          <w:numId w:val="8"/>
        </w:numPr>
        <w:shd w:val="clear" w:color="auto" w:fill="FFFFFF"/>
        <w:spacing w:before="100" w:beforeAutospacing="1" w:after="100" w:afterAutospacing="1" w:line="312" w:lineRule="atLeast"/>
        <w:textAlignment w:val="top"/>
        <w:rPr>
          <w:rFonts w:ascii="Verdana" w:eastAsia="Times New Roman" w:hAnsi="Verdana" w:cs="Times New Roman"/>
          <w:vanish/>
          <w:color w:val="000000"/>
          <w:sz w:val="19"/>
        </w:rPr>
      </w:pPr>
      <w:r w:rsidRPr="00FC560F">
        <w:rPr>
          <w:rFonts w:ascii="Verdana" w:eastAsia="Times New Roman" w:hAnsi="Verdana" w:cs="Times New Roman"/>
          <w:color w:val="000000"/>
          <w:sz w:val="19"/>
          <w:szCs w:val="19"/>
        </w:rPr>
        <w:t xml:space="preserve">Populate a date field with unique values. </w:t>
      </w:r>
      <w:hyperlink r:id="rId67" w:tooltip="Populate a date field with unique values" w:history="1">
        <w:r w:rsidRPr="00FC560F">
          <w:rPr>
            <w:rFonts w:ascii="Verdana" w:eastAsia="Times New Roman" w:hAnsi="Verdana" w:cs="Times New Roman"/>
            <w:b/>
            <w:bCs/>
            <w:color w:val="08684F"/>
            <w:sz w:val="16"/>
            <w:u w:val="single"/>
          </w:rPr>
          <w:t>-show me-</w:t>
        </w:r>
      </w:hyperlink>
      <w:r w:rsidRPr="00FC560F">
        <w:rPr>
          <w:rFonts w:ascii="Verdana" w:eastAsia="Times New Roman" w:hAnsi="Verdana" w:cs="Times New Roman"/>
          <w:color w:val="000000"/>
          <w:sz w:val="19"/>
          <w:szCs w:val="19"/>
        </w:rPr>
        <w:t xml:space="preserve"> </w:t>
      </w:r>
    </w:p>
    <w:tbl>
      <w:tblPr>
        <w:tblW w:w="3750" w:type="pct"/>
        <w:jc w:val="center"/>
        <w:tblCellSpacing w:w="0" w:type="dxa"/>
        <w:tblInd w:w="720" w:type="dxa"/>
        <w:tblCellMar>
          <w:top w:w="30" w:type="dxa"/>
          <w:left w:w="30" w:type="dxa"/>
          <w:bottom w:w="30" w:type="dxa"/>
          <w:right w:w="30" w:type="dxa"/>
        </w:tblCellMar>
        <w:tblLook w:val="04A0"/>
      </w:tblPr>
      <w:tblGrid>
        <w:gridCol w:w="8145"/>
      </w:tblGrid>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Summary</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Instructions provided describe how to generate unique date values after adding a new date field to an attribute table.</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Procedure</w:t>
            </w:r>
          </w:p>
        </w:tc>
      </w:tr>
      <w:tr w:rsidR="00FC560F" w:rsidRPr="00FC560F" w:rsidTr="00FC560F">
        <w:trPr>
          <w:tblCellSpacing w:w="0" w:type="dxa"/>
          <w:jc w:val="center"/>
        </w:trPr>
        <w:tc>
          <w:tcPr>
            <w:tcW w:w="0" w:type="auto"/>
            <w:hideMark/>
          </w:tcPr>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Start ArcMap.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Right-click on a layer and Select 'Open Attribute Table.'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Select 'Options &gt; Add Field'. Name the field.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Select 'Date' from the 'type' menu. Click OK.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Right-click on the date field.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Select 'Calculate Values'.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Select the 'Date' radio button in the Field Calculator dialog box. </w:t>
            </w:r>
          </w:p>
          <w:p w:rsidR="00FC560F" w:rsidRPr="00FC560F" w:rsidRDefault="00FC560F" w:rsidP="00FC560F">
            <w:pPr>
              <w:numPr>
                <w:ilvl w:val="1"/>
                <w:numId w:val="8"/>
              </w:numPr>
              <w:spacing w:before="100" w:beforeAutospacing="1" w:after="240"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Copy the code below into the text box. </w:t>
            </w:r>
          </w:p>
          <w:p w:rsidR="00FC560F" w:rsidRPr="00FC560F" w:rsidRDefault="00FC560F" w:rsidP="00FC560F">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t xml:space="preserve">DateValue("mm/dd/yyyy") </w:t>
            </w:r>
          </w:p>
          <w:p w:rsidR="00FC560F" w:rsidRPr="00FC560F" w:rsidRDefault="00FC560F" w:rsidP="00FC560F">
            <w:pPr>
              <w:spacing w:beforeAutospacing="1" w:after="240"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br/>
              <w:t xml:space="preserve">or </w:t>
            </w:r>
          </w:p>
          <w:p w:rsidR="00FC560F" w:rsidRPr="00FC560F" w:rsidRDefault="00FC560F" w:rsidP="00FC560F">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t>DateValue("February 11, 2002")</w:t>
            </w:r>
          </w:p>
          <w:p w:rsidR="00FC560F" w:rsidRPr="00FC560F" w:rsidRDefault="00FC560F" w:rsidP="00FC560F">
            <w:pPr>
              <w:spacing w:beforeAutospacing="1" w:after="0" w:afterAutospacing="1" w:line="312" w:lineRule="atLeast"/>
              <w:ind w:left="720"/>
              <w:rPr>
                <w:rFonts w:ascii="Verdana" w:eastAsia="Times New Roman" w:hAnsi="Verdana" w:cs="Times New Roman"/>
                <w:color w:val="000000"/>
                <w:sz w:val="18"/>
                <w:szCs w:val="18"/>
              </w:rPr>
            </w:pP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Click OK. </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p>
        </w:tc>
      </w:tr>
    </w:tbl>
    <w:p w:rsidR="00FC560F" w:rsidRPr="00FC560F" w:rsidRDefault="00FC560F" w:rsidP="00FC560F">
      <w:pPr>
        <w:numPr>
          <w:ilvl w:val="0"/>
          <w:numId w:val="8"/>
        </w:numPr>
        <w:shd w:val="clear" w:color="auto" w:fill="FFFFFF"/>
        <w:spacing w:before="100" w:beforeAutospacing="1" w:after="100" w:afterAutospacing="1" w:line="312" w:lineRule="atLeast"/>
        <w:textAlignment w:val="top"/>
        <w:rPr>
          <w:rFonts w:ascii="Verdana" w:eastAsia="Times New Roman" w:hAnsi="Verdana" w:cs="Times New Roman"/>
          <w:vanish/>
          <w:color w:val="000000"/>
          <w:sz w:val="19"/>
        </w:rPr>
      </w:pPr>
      <w:r w:rsidRPr="00FC560F">
        <w:rPr>
          <w:rFonts w:ascii="Verdana" w:eastAsia="Times New Roman" w:hAnsi="Verdana" w:cs="Times New Roman"/>
          <w:color w:val="000000"/>
          <w:sz w:val="19"/>
          <w:szCs w:val="19"/>
        </w:rPr>
        <w:lastRenderedPageBreak/>
        <w:t xml:space="preserve">Calculate a date field to be the current date. </w:t>
      </w:r>
      <w:hyperlink r:id="rId68" w:tooltip="Calculate a date field to be the current date" w:history="1">
        <w:r w:rsidRPr="00FC560F">
          <w:rPr>
            <w:rFonts w:ascii="Verdana" w:eastAsia="Times New Roman" w:hAnsi="Verdana" w:cs="Times New Roman"/>
            <w:b/>
            <w:bCs/>
            <w:color w:val="08684F"/>
            <w:sz w:val="16"/>
            <w:u w:val="single"/>
          </w:rPr>
          <w:t>-show me-</w:t>
        </w:r>
      </w:hyperlink>
      <w:r w:rsidRPr="00FC560F">
        <w:rPr>
          <w:rFonts w:ascii="Verdana" w:eastAsia="Times New Roman" w:hAnsi="Verdana" w:cs="Times New Roman"/>
          <w:color w:val="000000"/>
          <w:sz w:val="19"/>
          <w:szCs w:val="19"/>
        </w:rPr>
        <w:t xml:space="preserve"> </w:t>
      </w:r>
    </w:p>
    <w:tbl>
      <w:tblPr>
        <w:tblW w:w="3750" w:type="pct"/>
        <w:jc w:val="center"/>
        <w:tblCellSpacing w:w="0" w:type="dxa"/>
        <w:tblInd w:w="720" w:type="dxa"/>
        <w:tblCellMar>
          <w:top w:w="30" w:type="dxa"/>
          <w:left w:w="30" w:type="dxa"/>
          <w:bottom w:w="30" w:type="dxa"/>
          <w:right w:w="30" w:type="dxa"/>
        </w:tblCellMar>
        <w:tblLook w:val="04A0"/>
      </w:tblPr>
      <w:tblGrid>
        <w:gridCol w:w="8145"/>
      </w:tblGrid>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Summary</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Instructions provided describe how to calculate a date field to the current date using ArcMap.</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r w:rsidRPr="00FC560F">
              <w:rPr>
                <w:rFonts w:ascii="Verdana" w:eastAsia="Times New Roman" w:hAnsi="Verdana" w:cs="Times New Roman"/>
                <w:b/>
                <w:bCs/>
                <w:color w:val="000000"/>
                <w:sz w:val="18"/>
                <w:szCs w:val="18"/>
              </w:rPr>
              <w:t>Procedure</w:t>
            </w:r>
          </w:p>
        </w:tc>
      </w:tr>
      <w:tr w:rsidR="00FC560F" w:rsidRPr="00FC560F" w:rsidTr="00FC560F">
        <w:trPr>
          <w:tblCellSpacing w:w="0" w:type="dxa"/>
          <w:jc w:val="center"/>
        </w:trPr>
        <w:tc>
          <w:tcPr>
            <w:tcW w:w="0" w:type="auto"/>
            <w:hideMark/>
          </w:tcPr>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Open the attribute table that contains the date field.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Right-click the date field and select Calculate Values.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If you are comfortable calculating values outside of an edit session click Yes. </w:t>
            </w: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From within the Field Calculator dialog box set the Type radio button to 'Date'. </w:t>
            </w:r>
          </w:p>
          <w:p w:rsidR="00FC560F" w:rsidRPr="00FC560F" w:rsidRDefault="00FC560F" w:rsidP="00FC560F">
            <w:pPr>
              <w:numPr>
                <w:ilvl w:val="1"/>
                <w:numId w:val="8"/>
              </w:numPr>
              <w:spacing w:before="100" w:beforeAutospacing="1" w:after="240"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Set the field calculator equal to: </w:t>
            </w:r>
          </w:p>
          <w:p w:rsidR="00FC560F" w:rsidRPr="00FC560F" w:rsidRDefault="00FC560F" w:rsidP="00FC560F">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ind w:left="720"/>
              <w:rPr>
                <w:rFonts w:ascii="Courier New" w:eastAsia="Times New Roman" w:hAnsi="Courier New" w:cs="Courier New"/>
                <w:color w:val="000000"/>
                <w:sz w:val="20"/>
                <w:szCs w:val="20"/>
              </w:rPr>
            </w:pPr>
            <w:r w:rsidRPr="00FC560F">
              <w:rPr>
                <w:rFonts w:ascii="Courier New" w:eastAsia="Times New Roman" w:hAnsi="Courier New" w:cs="Courier New"/>
                <w:color w:val="000000"/>
                <w:sz w:val="20"/>
                <w:szCs w:val="20"/>
              </w:rPr>
              <w:t>NOW()</w:t>
            </w:r>
          </w:p>
          <w:p w:rsidR="00FC560F" w:rsidRPr="00FC560F" w:rsidRDefault="00FC560F" w:rsidP="00FC560F">
            <w:pPr>
              <w:spacing w:beforeAutospacing="1" w:after="0" w:afterAutospacing="1" w:line="312" w:lineRule="atLeast"/>
              <w:ind w:left="720"/>
              <w:rPr>
                <w:rFonts w:ascii="Verdana" w:eastAsia="Times New Roman" w:hAnsi="Verdana" w:cs="Times New Roman"/>
                <w:color w:val="000000"/>
                <w:sz w:val="18"/>
                <w:szCs w:val="18"/>
              </w:rPr>
            </w:pPr>
          </w:p>
          <w:p w:rsidR="00FC560F" w:rsidRPr="00FC560F" w:rsidRDefault="00FC560F" w:rsidP="00FC560F">
            <w:pPr>
              <w:numPr>
                <w:ilvl w:val="1"/>
                <w:numId w:val="8"/>
              </w:numPr>
              <w:spacing w:before="100" w:beforeAutospacing="1" w:after="100" w:afterAutospacing="1" w:line="312" w:lineRule="atLeast"/>
              <w:ind w:left="720"/>
              <w:rPr>
                <w:rFonts w:ascii="Verdana" w:eastAsia="Times New Roman" w:hAnsi="Verdana" w:cs="Times New Roman"/>
                <w:color w:val="000000"/>
                <w:sz w:val="18"/>
                <w:szCs w:val="18"/>
              </w:rPr>
            </w:pPr>
            <w:r w:rsidRPr="00FC560F">
              <w:rPr>
                <w:rFonts w:ascii="Verdana" w:eastAsia="Times New Roman" w:hAnsi="Verdana" w:cs="Times New Roman"/>
                <w:color w:val="000000"/>
                <w:sz w:val="18"/>
                <w:szCs w:val="18"/>
              </w:rPr>
              <w:t xml:space="preserve">Click OK on the field calculator to perform the calculation. </w:t>
            </w:r>
          </w:p>
        </w:tc>
      </w:tr>
      <w:tr w:rsidR="00FC560F" w:rsidRPr="00FC560F" w:rsidTr="00FC560F">
        <w:trPr>
          <w:tblCellSpacing w:w="0" w:type="dxa"/>
          <w:jc w:val="center"/>
        </w:trPr>
        <w:tc>
          <w:tcPr>
            <w:tcW w:w="0" w:type="auto"/>
            <w:hideMark/>
          </w:tcPr>
          <w:p w:rsidR="00FC560F" w:rsidRPr="00FC560F" w:rsidRDefault="00FC560F" w:rsidP="00FC560F">
            <w:pPr>
              <w:spacing w:after="0" w:line="240" w:lineRule="auto"/>
              <w:rPr>
                <w:rFonts w:ascii="Verdana" w:eastAsia="Times New Roman" w:hAnsi="Verdana" w:cs="Times New Roman"/>
                <w:color w:val="000000"/>
                <w:sz w:val="18"/>
                <w:szCs w:val="18"/>
              </w:rPr>
            </w:pPr>
          </w:p>
        </w:tc>
      </w:tr>
    </w:tbl>
    <w:p w:rsidR="00FC560F" w:rsidRPr="00FC560F" w:rsidRDefault="00FC560F" w:rsidP="00FC560F">
      <w:pPr>
        <w:shd w:val="clear" w:color="auto" w:fill="FFFFFF"/>
        <w:spacing w:after="0" w:line="240" w:lineRule="auto"/>
        <w:textAlignment w:val="top"/>
        <w:rPr>
          <w:rFonts w:ascii="Times New Roman" w:eastAsia="Times New Roman" w:hAnsi="Times New Roman" w:cs="Times New Roman"/>
          <w:sz w:val="24"/>
          <w:szCs w:val="24"/>
        </w:rPr>
      </w:pPr>
    </w:p>
    <w:p w:rsidR="00FC560F" w:rsidRPr="00FC560F" w:rsidRDefault="00FC560F" w:rsidP="00FC560F">
      <w:pPr>
        <w:shd w:val="clear" w:color="auto" w:fill="FFFFFF"/>
        <w:spacing w:before="30" w:after="30" w:line="240" w:lineRule="auto"/>
        <w:textAlignment w:val="top"/>
        <w:outlineLvl w:val="3"/>
        <w:rPr>
          <w:rFonts w:ascii="Verdana" w:eastAsia="Times New Roman" w:hAnsi="Verdana" w:cs="Times New Roman"/>
          <w:b/>
          <w:bCs/>
          <w:color w:val="000000"/>
          <w:sz w:val="19"/>
          <w:szCs w:val="19"/>
        </w:rPr>
      </w:pPr>
      <w:r w:rsidRPr="00FC560F">
        <w:rPr>
          <w:rFonts w:ascii="Verdana" w:eastAsia="Times New Roman" w:hAnsi="Verdana" w:cs="Times New Roman"/>
          <w:b/>
          <w:bCs/>
          <w:color w:val="000000"/>
          <w:sz w:val="19"/>
          <w:szCs w:val="19"/>
        </w:rPr>
        <w:t>Related Information</w:t>
      </w:r>
    </w:p>
    <w:p w:rsidR="00FC560F" w:rsidRPr="00FC560F" w:rsidRDefault="00384324" w:rsidP="00FC560F">
      <w:pPr>
        <w:numPr>
          <w:ilvl w:val="0"/>
          <w:numId w:val="9"/>
        </w:numPr>
        <w:shd w:val="clear" w:color="auto" w:fill="FFFFFF"/>
        <w:spacing w:before="100" w:beforeAutospacing="1" w:after="100" w:afterAutospacing="1" w:line="312" w:lineRule="atLeast"/>
        <w:textAlignment w:val="top"/>
        <w:rPr>
          <w:rFonts w:ascii="Verdana" w:eastAsia="Times New Roman" w:hAnsi="Verdana" w:cs="Times New Roman"/>
          <w:color w:val="000000"/>
          <w:sz w:val="19"/>
          <w:szCs w:val="19"/>
        </w:rPr>
      </w:pPr>
      <w:hyperlink r:id="rId69" w:tgtFrame="_new" w:history="1">
        <w:r w:rsidR="00FC560F" w:rsidRPr="00FC560F">
          <w:rPr>
            <w:rFonts w:ascii="Verdana" w:eastAsia="Times New Roman" w:hAnsi="Verdana" w:cs="Times New Roman"/>
            <w:color w:val="08684F"/>
            <w:sz w:val="19"/>
            <w:u w:val="single"/>
          </w:rPr>
          <w:t>ASCII Character Look Up Table</w:t>
        </w:r>
      </w:hyperlink>
      <w:r w:rsidR="00FC560F" w:rsidRPr="00FC560F">
        <w:rPr>
          <w:rFonts w:ascii="Verdana" w:eastAsia="Times New Roman" w:hAnsi="Verdana" w:cs="Times New Roman"/>
          <w:color w:val="000000"/>
          <w:sz w:val="19"/>
          <w:szCs w:val="19"/>
        </w:rPr>
        <w:t xml:space="preserve"> </w:t>
      </w:r>
    </w:p>
    <w:p w:rsidR="00FC560F" w:rsidRPr="00FC560F" w:rsidRDefault="00384324" w:rsidP="00FC560F">
      <w:pPr>
        <w:numPr>
          <w:ilvl w:val="0"/>
          <w:numId w:val="9"/>
        </w:numPr>
        <w:shd w:val="clear" w:color="auto" w:fill="FFFFFF"/>
        <w:spacing w:before="100" w:beforeAutospacing="1" w:after="100" w:afterAutospacing="1" w:line="312" w:lineRule="atLeast"/>
        <w:textAlignment w:val="top"/>
        <w:rPr>
          <w:rFonts w:ascii="Verdana" w:eastAsia="Times New Roman" w:hAnsi="Verdana" w:cs="Times New Roman"/>
          <w:color w:val="000000"/>
          <w:sz w:val="19"/>
          <w:szCs w:val="19"/>
        </w:rPr>
      </w:pPr>
      <w:hyperlink r:id="rId70" w:tgtFrame="_new" w:history="1">
        <w:r w:rsidR="00FC560F" w:rsidRPr="00FC560F">
          <w:rPr>
            <w:rFonts w:ascii="Verdana" w:eastAsia="Times New Roman" w:hAnsi="Verdana" w:cs="Times New Roman"/>
            <w:color w:val="08684F"/>
            <w:sz w:val="19"/>
            <w:u w:val="single"/>
          </w:rPr>
          <w:t>Label expression by way of VBScript</w:t>
        </w:r>
      </w:hyperlink>
      <w:r w:rsidR="00FC560F" w:rsidRPr="00FC560F">
        <w:rPr>
          <w:rFonts w:ascii="Verdana" w:eastAsia="Times New Roman" w:hAnsi="Verdana" w:cs="Times New Roman"/>
          <w:color w:val="000000"/>
          <w:sz w:val="19"/>
          <w:szCs w:val="19"/>
        </w:rPr>
        <w:t xml:space="preserve"> </w:t>
      </w:r>
    </w:p>
    <w:p w:rsidR="00FC560F" w:rsidRPr="00FC560F" w:rsidRDefault="00384324" w:rsidP="00FC560F">
      <w:pPr>
        <w:numPr>
          <w:ilvl w:val="0"/>
          <w:numId w:val="9"/>
        </w:numPr>
        <w:shd w:val="clear" w:color="auto" w:fill="FFFFFF"/>
        <w:spacing w:before="100" w:beforeAutospacing="1" w:after="100" w:afterAutospacing="1" w:line="312" w:lineRule="atLeast"/>
        <w:textAlignment w:val="top"/>
        <w:rPr>
          <w:rFonts w:ascii="Verdana" w:eastAsia="Times New Roman" w:hAnsi="Verdana" w:cs="Times New Roman"/>
          <w:color w:val="000000"/>
          <w:sz w:val="19"/>
          <w:szCs w:val="19"/>
        </w:rPr>
      </w:pPr>
      <w:hyperlink r:id="rId71" w:tgtFrame="_new" w:history="1">
        <w:r w:rsidR="00FC560F" w:rsidRPr="00FC560F">
          <w:rPr>
            <w:rFonts w:ascii="Verdana" w:eastAsia="Times New Roman" w:hAnsi="Verdana" w:cs="Times New Roman"/>
            <w:color w:val="08684F"/>
            <w:sz w:val="19"/>
            <w:u w:val="single"/>
          </w:rPr>
          <w:t>Use advanced label expressions in ArcMap</w:t>
        </w:r>
      </w:hyperlink>
    </w:p>
    <w:p w:rsidR="00863111" w:rsidRPr="00863111" w:rsidRDefault="00863111">
      <w:pPr>
        <w:rPr>
          <w:sz w:val="28"/>
          <w:szCs w:val="28"/>
        </w:rPr>
      </w:pPr>
    </w:p>
    <w:sectPr w:rsidR="00863111" w:rsidRPr="00863111" w:rsidSect="00266BFB">
      <w:pgSz w:w="12240" w:h="15840" w:code="1"/>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7.5pt" o:bullet="t">
        <v:imagedata r:id="rId1" o:title="squareBullet"/>
      </v:shape>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066178F6"/>
    <w:multiLevelType w:val="hybridMultilevel"/>
    <w:tmpl w:val="4EE4F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A86BEA"/>
    <w:multiLevelType w:val="multilevel"/>
    <w:tmpl w:val="7C008C42"/>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EB6EC2"/>
    <w:multiLevelType w:val="multilevel"/>
    <w:tmpl w:val="8FE8389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2"/>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4">
    <w:abstractNumId w:val="2"/>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5">
    <w:abstractNumId w:val="2"/>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6">
    <w:abstractNumId w:val="2"/>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7">
    <w:abstractNumId w:val="2"/>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8">
    <w:abstractNumId w:val="2"/>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63111"/>
    <w:rsid w:val="000732BC"/>
    <w:rsid w:val="00084355"/>
    <w:rsid w:val="000D22F0"/>
    <w:rsid w:val="000D4D1A"/>
    <w:rsid w:val="00183698"/>
    <w:rsid w:val="001D69F9"/>
    <w:rsid w:val="00253A21"/>
    <w:rsid w:val="002625FA"/>
    <w:rsid w:val="00266BFB"/>
    <w:rsid w:val="002A751C"/>
    <w:rsid w:val="002C1D53"/>
    <w:rsid w:val="002E53A0"/>
    <w:rsid w:val="00351FB2"/>
    <w:rsid w:val="00384324"/>
    <w:rsid w:val="00430DD6"/>
    <w:rsid w:val="004D1023"/>
    <w:rsid w:val="00522053"/>
    <w:rsid w:val="00535002"/>
    <w:rsid w:val="005364EC"/>
    <w:rsid w:val="00586806"/>
    <w:rsid w:val="005A2309"/>
    <w:rsid w:val="005F3723"/>
    <w:rsid w:val="00677224"/>
    <w:rsid w:val="00682960"/>
    <w:rsid w:val="007E7B33"/>
    <w:rsid w:val="00863111"/>
    <w:rsid w:val="008D5686"/>
    <w:rsid w:val="00922A7E"/>
    <w:rsid w:val="009767A4"/>
    <w:rsid w:val="009767D8"/>
    <w:rsid w:val="009A34B4"/>
    <w:rsid w:val="00A43747"/>
    <w:rsid w:val="00A779DA"/>
    <w:rsid w:val="00AE3EE9"/>
    <w:rsid w:val="00AF4F1B"/>
    <w:rsid w:val="00B132C1"/>
    <w:rsid w:val="00B86D7F"/>
    <w:rsid w:val="00B94D77"/>
    <w:rsid w:val="00BA2578"/>
    <w:rsid w:val="00BB518A"/>
    <w:rsid w:val="00BD57E4"/>
    <w:rsid w:val="00CA68DD"/>
    <w:rsid w:val="00CC1919"/>
    <w:rsid w:val="00D63AAA"/>
    <w:rsid w:val="00E373EF"/>
    <w:rsid w:val="00E50661"/>
    <w:rsid w:val="00E612B1"/>
    <w:rsid w:val="00E8032F"/>
    <w:rsid w:val="00E8324E"/>
    <w:rsid w:val="00E90E2C"/>
    <w:rsid w:val="00EA5FF9"/>
    <w:rsid w:val="00EB1548"/>
    <w:rsid w:val="00EE02EE"/>
    <w:rsid w:val="00F05F5A"/>
    <w:rsid w:val="00F30785"/>
    <w:rsid w:val="00F555F5"/>
    <w:rsid w:val="00FC560F"/>
    <w:rsid w:val="00FE23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785"/>
  </w:style>
  <w:style w:type="paragraph" w:styleId="Heading4">
    <w:name w:val="heading 4"/>
    <w:basedOn w:val="Normal"/>
    <w:link w:val="Heading4Char"/>
    <w:uiPriority w:val="9"/>
    <w:qFormat/>
    <w:rsid w:val="00FC560F"/>
    <w:pPr>
      <w:spacing w:before="30" w:after="30" w:line="240" w:lineRule="auto"/>
      <w:outlineLvl w:val="3"/>
    </w:pPr>
    <w:rPr>
      <w:rFonts w:ascii="Times New Roman" w:eastAsia="Times New Roman"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3111"/>
    <w:pPr>
      <w:ind w:left="720"/>
      <w:contextualSpacing/>
    </w:pPr>
  </w:style>
  <w:style w:type="paragraph" w:styleId="BalloonText">
    <w:name w:val="Balloon Text"/>
    <w:basedOn w:val="Normal"/>
    <w:link w:val="BalloonTextChar"/>
    <w:uiPriority w:val="99"/>
    <w:semiHidden/>
    <w:unhideWhenUsed/>
    <w:rsid w:val="00863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111"/>
    <w:rPr>
      <w:rFonts w:ascii="Tahoma" w:hAnsi="Tahoma" w:cs="Tahoma"/>
      <w:sz w:val="16"/>
      <w:szCs w:val="16"/>
    </w:rPr>
  </w:style>
  <w:style w:type="character" w:customStyle="1" w:styleId="Heading4Char">
    <w:name w:val="Heading 4 Char"/>
    <w:basedOn w:val="DefaultParagraphFont"/>
    <w:link w:val="Heading4"/>
    <w:uiPriority w:val="9"/>
    <w:rsid w:val="00FC560F"/>
    <w:rPr>
      <w:rFonts w:ascii="Times New Roman" w:eastAsia="Times New Roman" w:hAnsi="Times New Roman" w:cs="Times New Roman"/>
      <w:b/>
      <w:bCs/>
      <w:color w:val="000000"/>
      <w:sz w:val="24"/>
      <w:szCs w:val="24"/>
    </w:rPr>
  </w:style>
  <w:style w:type="character" w:styleId="Hyperlink">
    <w:name w:val="Hyperlink"/>
    <w:basedOn w:val="DefaultParagraphFont"/>
    <w:uiPriority w:val="99"/>
    <w:semiHidden/>
    <w:unhideWhenUsed/>
    <w:rsid w:val="00FC560F"/>
    <w:rPr>
      <w:color w:val="08684F"/>
      <w:u w:val="single"/>
    </w:rPr>
  </w:style>
  <w:style w:type="character" w:styleId="Strong">
    <w:name w:val="Strong"/>
    <w:basedOn w:val="DefaultParagraphFont"/>
    <w:uiPriority w:val="22"/>
    <w:qFormat/>
    <w:rsid w:val="00FC560F"/>
    <w:rPr>
      <w:b/>
      <w:bCs/>
    </w:rPr>
  </w:style>
  <w:style w:type="character" w:customStyle="1" w:styleId="showme1">
    <w:name w:val="showme1"/>
    <w:basedOn w:val="DefaultParagraphFont"/>
    <w:rsid w:val="00FC560F"/>
    <w:rPr>
      <w:vanish/>
      <w:webHidden w:val="0"/>
      <w:specVanish w:val="0"/>
    </w:rPr>
  </w:style>
  <w:style w:type="paragraph" w:styleId="HTMLPreformatted">
    <w:name w:val="HTML Preformatted"/>
    <w:basedOn w:val="Normal"/>
    <w:link w:val="HTMLPreformattedChar"/>
    <w:uiPriority w:val="99"/>
    <w:semiHidden/>
    <w:unhideWhenUsed/>
    <w:rsid w:val="00FC5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C560F"/>
    <w:rPr>
      <w:rFonts w:ascii="Courier New" w:eastAsia="Times New Roman" w:hAnsi="Courier New" w:cs="Courier New"/>
      <w:sz w:val="20"/>
      <w:szCs w:val="20"/>
    </w:rPr>
  </w:style>
  <w:style w:type="paragraph" w:styleId="NormalWeb">
    <w:name w:val="Normal (Web)"/>
    <w:basedOn w:val="Normal"/>
    <w:uiPriority w:val="99"/>
    <w:semiHidden/>
    <w:unhideWhenUsed/>
    <w:rsid w:val="005A230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68137498">
      <w:bodyDiv w:val="1"/>
      <w:marLeft w:val="0"/>
      <w:marRight w:val="0"/>
      <w:marTop w:val="0"/>
      <w:marBottom w:val="0"/>
      <w:divBdr>
        <w:top w:val="none" w:sz="0" w:space="0" w:color="auto"/>
        <w:left w:val="none" w:sz="0" w:space="0" w:color="auto"/>
        <w:bottom w:val="none" w:sz="0" w:space="0" w:color="auto"/>
        <w:right w:val="none" w:sz="0" w:space="0" w:color="auto"/>
      </w:divBdr>
    </w:div>
    <w:div w:id="1707683290">
      <w:bodyDiv w:val="1"/>
      <w:marLeft w:val="0"/>
      <w:marRight w:val="0"/>
      <w:marTop w:val="0"/>
      <w:marBottom w:val="0"/>
      <w:divBdr>
        <w:top w:val="none" w:sz="0" w:space="0" w:color="auto"/>
        <w:left w:val="none" w:sz="0" w:space="0" w:color="auto"/>
        <w:bottom w:val="none" w:sz="0" w:space="0" w:color="auto"/>
        <w:right w:val="none" w:sz="0" w:space="0" w:color="auto"/>
      </w:divBdr>
      <w:divsChild>
        <w:div w:id="575478712">
          <w:marLeft w:val="0"/>
          <w:marRight w:val="0"/>
          <w:marTop w:val="975"/>
          <w:marBottom w:val="0"/>
          <w:divBdr>
            <w:top w:val="none" w:sz="0" w:space="0" w:color="auto"/>
            <w:left w:val="none" w:sz="0" w:space="0" w:color="auto"/>
            <w:bottom w:val="none" w:sz="0" w:space="0" w:color="auto"/>
            <w:right w:val="none" w:sz="0" w:space="0" w:color="auto"/>
          </w:divBdr>
          <w:divsChild>
            <w:div w:id="726414077">
              <w:marLeft w:val="0"/>
              <w:marRight w:val="0"/>
              <w:marTop w:val="75"/>
              <w:marBottom w:val="0"/>
              <w:divBdr>
                <w:top w:val="none" w:sz="0" w:space="0" w:color="auto"/>
                <w:left w:val="none" w:sz="0" w:space="0" w:color="auto"/>
                <w:bottom w:val="none" w:sz="0" w:space="0" w:color="auto"/>
                <w:right w:val="none" w:sz="0" w:space="0" w:color="auto"/>
              </w:divBdr>
              <w:divsChild>
                <w:div w:id="2050183162">
                  <w:marLeft w:val="0"/>
                  <w:marRight w:val="0"/>
                  <w:marTop w:val="0"/>
                  <w:marBottom w:val="0"/>
                  <w:divBdr>
                    <w:top w:val="none" w:sz="0" w:space="0" w:color="auto"/>
                    <w:left w:val="none" w:sz="0" w:space="0" w:color="auto"/>
                    <w:bottom w:val="none" w:sz="0" w:space="0" w:color="auto"/>
                    <w:right w:val="none" w:sz="0" w:space="0" w:color="auto"/>
                  </w:divBdr>
                </w:div>
                <w:div w:id="1546747570">
                  <w:marLeft w:val="0"/>
                  <w:marRight w:val="0"/>
                  <w:marTop w:val="0"/>
                  <w:marBottom w:val="0"/>
                  <w:divBdr>
                    <w:top w:val="none" w:sz="0" w:space="0" w:color="auto"/>
                    <w:left w:val="none" w:sz="0" w:space="0" w:color="auto"/>
                    <w:bottom w:val="none" w:sz="0" w:space="0" w:color="auto"/>
                    <w:right w:val="none" w:sz="0" w:space="0" w:color="auto"/>
                  </w:divBdr>
                  <w:divsChild>
                    <w:div w:id="1585724929">
                      <w:marLeft w:val="0"/>
                      <w:marRight w:val="0"/>
                      <w:marTop w:val="0"/>
                      <w:marBottom w:val="0"/>
                      <w:divBdr>
                        <w:top w:val="none" w:sz="0" w:space="0" w:color="auto"/>
                        <w:left w:val="none" w:sz="0" w:space="0" w:color="auto"/>
                        <w:bottom w:val="none" w:sz="0" w:space="0" w:color="auto"/>
                        <w:right w:val="none" w:sz="0" w:space="0" w:color="auto"/>
                      </w:divBdr>
                    </w:div>
                    <w:div w:id="722944171">
                      <w:marLeft w:val="0"/>
                      <w:marRight w:val="0"/>
                      <w:marTop w:val="0"/>
                      <w:marBottom w:val="0"/>
                      <w:divBdr>
                        <w:top w:val="none" w:sz="0" w:space="0" w:color="auto"/>
                        <w:left w:val="none" w:sz="0" w:space="0" w:color="auto"/>
                        <w:bottom w:val="none" w:sz="0" w:space="0" w:color="auto"/>
                        <w:right w:val="none" w:sz="0" w:space="0" w:color="auto"/>
                      </w:divBdr>
                      <w:divsChild>
                        <w:div w:id="1313948759">
                          <w:marLeft w:val="0"/>
                          <w:marRight w:val="0"/>
                          <w:marTop w:val="0"/>
                          <w:marBottom w:val="0"/>
                          <w:divBdr>
                            <w:top w:val="none" w:sz="0" w:space="0" w:color="auto"/>
                            <w:left w:val="none" w:sz="0" w:space="0" w:color="auto"/>
                            <w:bottom w:val="none" w:sz="0" w:space="0" w:color="auto"/>
                            <w:right w:val="none" w:sz="0" w:space="0" w:color="auto"/>
                          </w:divBdr>
                        </w:div>
                        <w:div w:id="1809587521">
                          <w:marLeft w:val="0"/>
                          <w:marRight w:val="0"/>
                          <w:marTop w:val="0"/>
                          <w:marBottom w:val="0"/>
                          <w:divBdr>
                            <w:top w:val="single" w:sz="12" w:space="6" w:color="CCCCCC"/>
                            <w:left w:val="single" w:sz="12" w:space="6" w:color="CCCCCC"/>
                            <w:bottom w:val="single" w:sz="12" w:space="6" w:color="CCCCCC"/>
                            <w:right w:val="single" w:sz="12" w:space="6" w:color="CCCCCC"/>
                          </w:divBdr>
                        </w:div>
                        <w:div w:id="1186486079">
                          <w:marLeft w:val="0"/>
                          <w:marRight w:val="0"/>
                          <w:marTop w:val="0"/>
                          <w:marBottom w:val="0"/>
                          <w:divBdr>
                            <w:top w:val="none" w:sz="0" w:space="0" w:color="auto"/>
                            <w:left w:val="none" w:sz="0" w:space="0" w:color="auto"/>
                            <w:bottom w:val="none" w:sz="0" w:space="0" w:color="auto"/>
                            <w:right w:val="none" w:sz="0" w:space="0" w:color="auto"/>
                          </w:divBdr>
                        </w:div>
                      </w:divsChild>
                    </w:div>
                    <w:div w:id="2045982203">
                      <w:marLeft w:val="0"/>
                      <w:marRight w:val="0"/>
                      <w:marTop w:val="0"/>
                      <w:marBottom w:val="0"/>
                      <w:divBdr>
                        <w:top w:val="none" w:sz="0" w:space="0" w:color="auto"/>
                        <w:left w:val="none" w:sz="0" w:space="0" w:color="auto"/>
                        <w:bottom w:val="none" w:sz="0" w:space="0" w:color="auto"/>
                        <w:right w:val="none" w:sz="0" w:space="0" w:color="auto"/>
                      </w:divBdr>
                    </w:div>
                    <w:div w:id="1979606092">
                      <w:marLeft w:val="0"/>
                      <w:marRight w:val="0"/>
                      <w:marTop w:val="0"/>
                      <w:marBottom w:val="0"/>
                      <w:divBdr>
                        <w:top w:val="none" w:sz="0" w:space="0" w:color="auto"/>
                        <w:left w:val="none" w:sz="0" w:space="0" w:color="auto"/>
                        <w:bottom w:val="none" w:sz="0" w:space="0" w:color="auto"/>
                        <w:right w:val="none" w:sz="0" w:space="0" w:color="auto"/>
                      </w:divBdr>
                    </w:div>
                    <w:div w:id="1496611457">
                      <w:marLeft w:val="0"/>
                      <w:marRight w:val="0"/>
                      <w:marTop w:val="0"/>
                      <w:marBottom w:val="0"/>
                      <w:divBdr>
                        <w:top w:val="none" w:sz="0" w:space="0" w:color="auto"/>
                        <w:left w:val="none" w:sz="0" w:space="0" w:color="auto"/>
                        <w:bottom w:val="none" w:sz="0" w:space="0" w:color="auto"/>
                        <w:right w:val="none" w:sz="0" w:space="0" w:color="auto"/>
                      </w:divBdr>
                    </w:div>
                    <w:div w:id="1563297466">
                      <w:marLeft w:val="0"/>
                      <w:marRight w:val="0"/>
                      <w:marTop w:val="0"/>
                      <w:marBottom w:val="0"/>
                      <w:divBdr>
                        <w:top w:val="none" w:sz="0" w:space="0" w:color="auto"/>
                        <w:left w:val="none" w:sz="0" w:space="0" w:color="auto"/>
                        <w:bottom w:val="none" w:sz="0" w:space="0" w:color="auto"/>
                        <w:right w:val="none" w:sz="0" w:space="0" w:color="auto"/>
                      </w:divBdr>
                    </w:div>
                    <w:div w:id="1495948490">
                      <w:marLeft w:val="0"/>
                      <w:marRight w:val="0"/>
                      <w:marTop w:val="0"/>
                      <w:marBottom w:val="0"/>
                      <w:divBdr>
                        <w:top w:val="none" w:sz="0" w:space="0" w:color="auto"/>
                        <w:left w:val="none" w:sz="0" w:space="0" w:color="auto"/>
                        <w:bottom w:val="none" w:sz="0" w:space="0" w:color="auto"/>
                        <w:right w:val="none" w:sz="0" w:space="0" w:color="auto"/>
                      </w:divBdr>
                      <w:divsChild>
                        <w:div w:id="120348854">
                          <w:marLeft w:val="0"/>
                          <w:marRight w:val="0"/>
                          <w:marTop w:val="0"/>
                          <w:marBottom w:val="0"/>
                          <w:divBdr>
                            <w:top w:val="single" w:sz="12" w:space="6" w:color="CCCCCC"/>
                            <w:left w:val="single" w:sz="12" w:space="6" w:color="CCCCCC"/>
                            <w:bottom w:val="single" w:sz="12" w:space="6" w:color="CCCCCC"/>
                            <w:right w:val="single" w:sz="12" w:space="6" w:color="CCCCCC"/>
                          </w:divBdr>
                        </w:div>
                      </w:divsChild>
                    </w:div>
                    <w:div w:id="1245185559">
                      <w:marLeft w:val="0"/>
                      <w:marRight w:val="0"/>
                      <w:marTop w:val="0"/>
                      <w:marBottom w:val="0"/>
                      <w:divBdr>
                        <w:top w:val="none" w:sz="0" w:space="0" w:color="auto"/>
                        <w:left w:val="none" w:sz="0" w:space="0" w:color="auto"/>
                        <w:bottom w:val="none" w:sz="0" w:space="0" w:color="auto"/>
                        <w:right w:val="none" w:sz="0" w:space="0" w:color="auto"/>
                      </w:divBdr>
                    </w:div>
                    <w:div w:id="981351191">
                      <w:marLeft w:val="0"/>
                      <w:marRight w:val="0"/>
                      <w:marTop w:val="0"/>
                      <w:marBottom w:val="0"/>
                      <w:divBdr>
                        <w:top w:val="none" w:sz="0" w:space="0" w:color="auto"/>
                        <w:left w:val="none" w:sz="0" w:space="0" w:color="auto"/>
                        <w:bottom w:val="none" w:sz="0" w:space="0" w:color="auto"/>
                        <w:right w:val="none" w:sz="0" w:space="0" w:color="auto"/>
                      </w:divBdr>
                    </w:div>
                    <w:div w:id="1825583361">
                      <w:marLeft w:val="0"/>
                      <w:marRight w:val="0"/>
                      <w:marTop w:val="0"/>
                      <w:marBottom w:val="0"/>
                      <w:divBdr>
                        <w:top w:val="none" w:sz="0" w:space="0" w:color="auto"/>
                        <w:left w:val="none" w:sz="0" w:space="0" w:color="auto"/>
                        <w:bottom w:val="none" w:sz="0" w:space="0" w:color="auto"/>
                        <w:right w:val="none" w:sz="0" w:space="0" w:color="auto"/>
                      </w:divBdr>
                      <w:divsChild>
                        <w:div w:id="1848520760">
                          <w:marLeft w:val="0"/>
                          <w:marRight w:val="0"/>
                          <w:marTop w:val="0"/>
                          <w:marBottom w:val="0"/>
                          <w:divBdr>
                            <w:top w:val="single" w:sz="12" w:space="6" w:color="CCCCCC"/>
                            <w:left w:val="single" w:sz="12" w:space="6" w:color="CCCCCC"/>
                            <w:bottom w:val="single" w:sz="12" w:space="6" w:color="CCCCCC"/>
                            <w:right w:val="single" w:sz="12" w:space="6" w:color="CCCCCC"/>
                          </w:divBdr>
                        </w:div>
                      </w:divsChild>
                    </w:div>
                    <w:div w:id="182986436">
                      <w:marLeft w:val="0"/>
                      <w:marRight w:val="0"/>
                      <w:marTop w:val="0"/>
                      <w:marBottom w:val="0"/>
                      <w:divBdr>
                        <w:top w:val="none" w:sz="0" w:space="0" w:color="auto"/>
                        <w:left w:val="none" w:sz="0" w:space="0" w:color="auto"/>
                        <w:bottom w:val="none" w:sz="0" w:space="0" w:color="auto"/>
                        <w:right w:val="none" w:sz="0" w:space="0" w:color="auto"/>
                      </w:divBdr>
                    </w:div>
                    <w:div w:id="1101951883">
                      <w:marLeft w:val="0"/>
                      <w:marRight w:val="0"/>
                      <w:marTop w:val="0"/>
                      <w:marBottom w:val="0"/>
                      <w:divBdr>
                        <w:top w:val="none" w:sz="0" w:space="0" w:color="auto"/>
                        <w:left w:val="none" w:sz="0" w:space="0" w:color="auto"/>
                        <w:bottom w:val="none" w:sz="0" w:space="0" w:color="auto"/>
                        <w:right w:val="none" w:sz="0" w:space="0" w:color="auto"/>
                      </w:divBdr>
                      <w:divsChild>
                        <w:div w:id="1130130234">
                          <w:marLeft w:val="0"/>
                          <w:marRight w:val="0"/>
                          <w:marTop w:val="0"/>
                          <w:marBottom w:val="0"/>
                          <w:divBdr>
                            <w:top w:val="single" w:sz="12" w:space="6" w:color="CCCCCC"/>
                            <w:left w:val="single" w:sz="12" w:space="6" w:color="CCCCCC"/>
                            <w:bottom w:val="single" w:sz="12" w:space="6" w:color="CCCCCC"/>
                            <w:right w:val="single" w:sz="12" w:space="6" w:color="CCCCCC"/>
                          </w:divBdr>
                        </w:div>
                        <w:div w:id="650406511">
                          <w:marLeft w:val="0"/>
                          <w:marRight w:val="0"/>
                          <w:marTop w:val="0"/>
                          <w:marBottom w:val="0"/>
                          <w:divBdr>
                            <w:top w:val="single" w:sz="12" w:space="6" w:color="CCCCCC"/>
                            <w:left w:val="single" w:sz="12" w:space="6" w:color="CCCCCC"/>
                            <w:bottom w:val="single" w:sz="12" w:space="6" w:color="CCCCCC"/>
                            <w:right w:val="single" w:sz="12" w:space="6" w:color="CCCCCC"/>
                          </w:divBdr>
                        </w:div>
                      </w:divsChild>
                    </w:div>
                    <w:div w:id="971980165">
                      <w:marLeft w:val="0"/>
                      <w:marRight w:val="0"/>
                      <w:marTop w:val="0"/>
                      <w:marBottom w:val="0"/>
                      <w:divBdr>
                        <w:top w:val="none" w:sz="0" w:space="0" w:color="auto"/>
                        <w:left w:val="none" w:sz="0" w:space="0" w:color="auto"/>
                        <w:bottom w:val="none" w:sz="0" w:space="0" w:color="auto"/>
                        <w:right w:val="none" w:sz="0" w:space="0" w:color="auto"/>
                      </w:divBdr>
                    </w:div>
                    <w:div w:id="1013070504">
                      <w:marLeft w:val="0"/>
                      <w:marRight w:val="0"/>
                      <w:marTop w:val="0"/>
                      <w:marBottom w:val="0"/>
                      <w:divBdr>
                        <w:top w:val="none" w:sz="0" w:space="0" w:color="auto"/>
                        <w:left w:val="none" w:sz="0" w:space="0" w:color="auto"/>
                        <w:bottom w:val="none" w:sz="0" w:space="0" w:color="auto"/>
                        <w:right w:val="none" w:sz="0" w:space="0" w:color="auto"/>
                      </w:divBdr>
                    </w:div>
                    <w:div w:id="2128809063">
                      <w:marLeft w:val="0"/>
                      <w:marRight w:val="0"/>
                      <w:marTop w:val="0"/>
                      <w:marBottom w:val="0"/>
                      <w:divBdr>
                        <w:top w:val="none" w:sz="0" w:space="0" w:color="auto"/>
                        <w:left w:val="none" w:sz="0" w:space="0" w:color="auto"/>
                        <w:bottom w:val="none" w:sz="0" w:space="0" w:color="auto"/>
                        <w:right w:val="none" w:sz="0" w:space="0" w:color="auto"/>
                      </w:divBdr>
                      <w:divsChild>
                        <w:div w:id="1296371506">
                          <w:marLeft w:val="0"/>
                          <w:marRight w:val="0"/>
                          <w:marTop w:val="0"/>
                          <w:marBottom w:val="0"/>
                          <w:divBdr>
                            <w:top w:val="none" w:sz="0" w:space="0" w:color="auto"/>
                            <w:left w:val="none" w:sz="0" w:space="0" w:color="auto"/>
                            <w:bottom w:val="none" w:sz="0" w:space="0" w:color="auto"/>
                            <w:right w:val="none" w:sz="0" w:space="0" w:color="auto"/>
                          </w:divBdr>
                        </w:div>
                        <w:div w:id="1792020105">
                          <w:marLeft w:val="0"/>
                          <w:marRight w:val="0"/>
                          <w:marTop w:val="0"/>
                          <w:marBottom w:val="0"/>
                          <w:divBdr>
                            <w:top w:val="single" w:sz="12" w:space="6" w:color="CCCCCC"/>
                            <w:left w:val="single" w:sz="12" w:space="6" w:color="CCCCCC"/>
                            <w:bottom w:val="single" w:sz="12" w:space="6" w:color="CCCCCC"/>
                            <w:right w:val="single" w:sz="12" w:space="6" w:color="CCCCCC"/>
                          </w:divBdr>
                        </w:div>
                        <w:div w:id="1003434561">
                          <w:marLeft w:val="0"/>
                          <w:marRight w:val="0"/>
                          <w:marTop w:val="0"/>
                          <w:marBottom w:val="0"/>
                          <w:divBdr>
                            <w:top w:val="single" w:sz="12" w:space="6" w:color="CCCCCC"/>
                            <w:left w:val="single" w:sz="12" w:space="6" w:color="CCCCCC"/>
                            <w:bottom w:val="single" w:sz="12" w:space="6" w:color="CCCCCC"/>
                            <w:right w:val="single" w:sz="12" w:space="6" w:color="CCCCCC"/>
                          </w:divBdr>
                        </w:div>
                      </w:divsChild>
                    </w:div>
                    <w:div w:id="1655255975">
                      <w:marLeft w:val="0"/>
                      <w:marRight w:val="0"/>
                      <w:marTop w:val="0"/>
                      <w:marBottom w:val="0"/>
                      <w:divBdr>
                        <w:top w:val="none" w:sz="0" w:space="0" w:color="auto"/>
                        <w:left w:val="none" w:sz="0" w:space="0" w:color="auto"/>
                        <w:bottom w:val="none" w:sz="0" w:space="0" w:color="auto"/>
                        <w:right w:val="none" w:sz="0" w:space="0" w:color="auto"/>
                      </w:divBdr>
                    </w:div>
                    <w:div w:id="1859544063">
                      <w:marLeft w:val="0"/>
                      <w:marRight w:val="0"/>
                      <w:marTop w:val="0"/>
                      <w:marBottom w:val="0"/>
                      <w:divBdr>
                        <w:top w:val="none" w:sz="0" w:space="0" w:color="auto"/>
                        <w:left w:val="none" w:sz="0" w:space="0" w:color="auto"/>
                        <w:bottom w:val="none" w:sz="0" w:space="0" w:color="auto"/>
                        <w:right w:val="none" w:sz="0" w:space="0" w:color="auto"/>
                      </w:divBdr>
                      <w:divsChild>
                        <w:div w:id="692414844">
                          <w:marLeft w:val="0"/>
                          <w:marRight w:val="0"/>
                          <w:marTop w:val="0"/>
                          <w:marBottom w:val="0"/>
                          <w:divBdr>
                            <w:top w:val="single" w:sz="12" w:space="6" w:color="CCCCCC"/>
                            <w:left w:val="single" w:sz="12" w:space="6" w:color="CCCCCC"/>
                            <w:bottom w:val="single" w:sz="12" w:space="6" w:color="CCCCCC"/>
                            <w:right w:val="single" w:sz="12" w:space="6" w:color="CCCCCC"/>
                          </w:divBdr>
                        </w:div>
                      </w:divsChild>
                    </w:div>
                    <w:div w:id="1281373960">
                      <w:marLeft w:val="0"/>
                      <w:marRight w:val="0"/>
                      <w:marTop w:val="0"/>
                      <w:marBottom w:val="0"/>
                      <w:divBdr>
                        <w:top w:val="none" w:sz="0" w:space="0" w:color="auto"/>
                        <w:left w:val="none" w:sz="0" w:space="0" w:color="auto"/>
                        <w:bottom w:val="none" w:sz="0" w:space="0" w:color="auto"/>
                        <w:right w:val="none" w:sz="0" w:space="0" w:color="auto"/>
                      </w:divBdr>
                    </w:div>
                    <w:div w:id="888880098">
                      <w:marLeft w:val="0"/>
                      <w:marRight w:val="0"/>
                      <w:marTop w:val="0"/>
                      <w:marBottom w:val="0"/>
                      <w:divBdr>
                        <w:top w:val="none" w:sz="0" w:space="0" w:color="auto"/>
                        <w:left w:val="none" w:sz="0" w:space="0" w:color="auto"/>
                        <w:bottom w:val="none" w:sz="0" w:space="0" w:color="auto"/>
                        <w:right w:val="none" w:sz="0" w:space="0" w:color="auto"/>
                      </w:divBdr>
                      <w:divsChild>
                        <w:div w:id="878904785">
                          <w:marLeft w:val="0"/>
                          <w:marRight w:val="0"/>
                          <w:marTop w:val="0"/>
                          <w:marBottom w:val="0"/>
                          <w:divBdr>
                            <w:top w:val="single" w:sz="12" w:space="6" w:color="CCCCCC"/>
                            <w:left w:val="single" w:sz="12" w:space="6" w:color="CCCCCC"/>
                            <w:bottom w:val="single" w:sz="12" w:space="6" w:color="CCCCCC"/>
                            <w:right w:val="single" w:sz="12" w:space="6" w:color="CCCCCC"/>
                          </w:divBdr>
                        </w:div>
                        <w:div w:id="884413342">
                          <w:marLeft w:val="0"/>
                          <w:marRight w:val="0"/>
                          <w:marTop w:val="0"/>
                          <w:marBottom w:val="0"/>
                          <w:divBdr>
                            <w:top w:val="single" w:sz="12" w:space="6" w:color="CCCCCC"/>
                            <w:left w:val="single" w:sz="12" w:space="6" w:color="CCCCCC"/>
                            <w:bottom w:val="single" w:sz="12" w:space="6" w:color="CCCCCC"/>
                            <w:right w:val="single" w:sz="12" w:space="6" w:color="CCCCCC"/>
                          </w:divBdr>
                        </w:div>
                      </w:divsChild>
                    </w:div>
                    <w:div w:id="1702048217">
                      <w:marLeft w:val="0"/>
                      <w:marRight w:val="0"/>
                      <w:marTop w:val="0"/>
                      <w:marBottom w:val="0"/>
                      <w:divBdr>
                        <w:top w:val="none" w:sz="0" w:space="0" w:color="auto"/>
                        <w:left w:val="none" w:sz="0" w:space="0" w:color="auto"/>
                        <w:bottom w:val="none" w:sz="0" w:space="0" w:color="auto"/>
                        <w:right w:val="none" w:sz="0" w:space="0" w:color="auto"/>
                      </w:divBdr>
                    </w:div>
                    <w:div w:id="635062324">
                      <w:marLeft w:val="0"/>
                      <w:marRight w:val="0"/>
                      <w:marTop w:val="0"/>
                      <w:marBottom w:val="0"/>
                      <w:divBdr>
                        <w:top w:val="none" w:sz="0" w:space="0" w:color="auto"/>
                        <w:left w:val="none" w:sz="0" w:space="0" w:color="auto"/>
                        <w:bottom w:val="none" w:sz="0" w:space="0" w:color="auto"/>
                        <w:right w:val="none" w:sz="0" w:space="0" w:color="auto"/>
                      </w:divBdr>
                      <w:divsChild>
                        <w:div w:id="1576470896">
                          <w:marLeft w:val="0"/>
                          <w:marRight w:val="0"/>
                          <w:marTop w:val="0"/>
                          <w:marBottom w:val="0"/>
                          <w:divBdr>
                            <w:top w:val="single" w:sz="12" w:space="6" w:color="CCCCCC"/>
                            <w:left w:val="single" w:sz="12" w:space="6" w:color="CCCCCC"/>
                            <w:bottom w:val="single" w:sz="12" w:space="6" w:color="CCCCCC"/>
                            <w:right w:val="single" w:sz="12" w:space="6" w:color="CCCCCC"/>
                          </w:divBdr>
                        </w:div>
                      </w:divsChild>
                    </w:div>
                    <w:div w:id="465859150">
                      <w:marLeft w:val="0"/>
                      <w:marRight w:val="0"/>
                      <w:marTop w:val="0"/>
                      <w:marBottom w:val="0"/>
                      <w:divBdr>
                        <w:top w:val="none" w:sz="0" w:space="0" w:color="auto"/>
                        <w:left w:val="none" w:sz="0" w:space="0" w:color="auto"/>
                        <w:bottom w:val="none" w:sz="0" w:space="0" w:color="auto"/>
                        <w:right w:val="none" w:sz="0" w:space="0" w:color="auto"/>
                      </w:divBdr>
                    </w:div>
                    <w:div w:id="99839426">
                      <w:marLeft w:val="0"/>
                      <w:marRight w:val="0"/>
                      <w:marTop w:val="0"/>
                      <w:marBottom w:val="0"/>
                      <w:divBdr>
                        <w:top w:val="none" w:sz="0" w:space="0" w:color="auto"/>
                        <w:left w:val="none" w:sz="0" w:space="0" w:color="auto"/>
                        <w:bottom w:val="none" w:sz="0" w:space="0" w:color="auto"/>
                        <w:right w:val="none" w:sz="0" w:space="0" w:color="auto"/>
                      </w:divBdr>
                      <w:divsChild>
                        <w:div w:id="1036275315">
                          <w:marLeft w:val="0"/>
                          <w:marRight w:val="0"/>
                          <w:marTop w:val="0"/>
                          <w:marBottom w:val="0"/>
                          <w:divBdr>
                            <w:top w:val="single" w:sz="12" w:space="6" w:color="CCCCCC"/>
                            <w:left w:val="single" w:sz="12" w:space="6" w:color="CCCCCC"/>
                            <w:bottom w:val="single" w:sz="12" w:space="6" w:color="CCCCCC"/>
                            <w:right w:val="single" w:sz="12" w:space="6" w:color="CCCCCC"/>
                          </w:divBdr>
                        </w:div>
                        <w:div w:id="694038918">
                          <w:marLeft w:val="0"/>
                          <w:marRight w:val="0"/>
                          <w:marTop w:val="0"/>
                          <w:marBottom w:val="0"/>
                          <w:divBdr>
                            <w:top w:val="single" w:sz="12" w:space="6" w:color="CCCCCC"/>
                            <w:left w:val="single" w:sz="12" w:space="6" w:color="CCCCCC"/>
                            <w:bottom w:val="single" w:sz="12" w:space="6" w:color="CCCCCC"/>
                            <w:right w:val="single" w:sz="12" w:space="6" w:color="CCCCCC"/>
                          </w:divBdr>
                        </w:div>
                      </w:divsChild>
                    </w:div>
                    <w:div w:id="1559516275">
                      <w:marLeft w:val="0"/>
                      <w:marRight w:val="0"/>
                      <w:marTop w:val="0"/>
                      <w:marBottom w:val="0"/>
                      <w:divBdr>
                        <w:top w:val="none" w:sz="0" w:space="0" w:color="auto"/>
                        <w:left w:val="none" w:sz="0" w:space="0" w:color="auto"/>
                        <w:bottom w:val="none" w:sz="0" w:space="0" w:color="auto"/>
                        <w:right w:val="none" w:sz="0" w:space="0" w:color="auto"/>
                      </w:divBdr>
                    </w:div>
                    <w:div w:id="1829983093">
                      <w:marLeft w:val="0"/>
                      <w:marRight w:val="0"/>
                      <w:marTop w:val="0"/>
                      <w:marBottom w:val="0"/>
                      <w:divBdr>
                        <w:top w:val="none" w:sz="0" w:space="0" w:color="auto"/>
                        <w:left w:val="none" w:sz="0" w:space="0" w:color="auto"/>
                        <w:bottom w:val="none" w:sz="0" w:space="0" w:color="auto"/>
                        <w:right w:val="none" w:sz="0" w:space="0" w:color="auto"/>
                      </w:divBdr>
                      <w:divsChild>
                        <w:div w:id="1566142174">
                          <w:marLeft w:val="0"/>
                          <w:marRight w:val="0"/>
                          <w:marTop w:val="0"/>
                          <w:marBottom w:val="0"/>
                          <w:divBdr>
                            <w:top w:val="single" w:sz="12" w:space="6" w:color="CCCCCC"/>
                            <w:left w:val="single" w:sz="12" w:space="6" w:color="CCCCCC"/>
                            <w:bottom w:val="single" w:sz="12" w:space="6" w:color="CCCCCC"/>
                            <w:right w:val="single" w:sz="12" w:space="6" w:color="CCCCCC"/>
                          </w:divBdr>
                        </w:div>
                      </w:divsChild>
                    </w:div>
                  </w:divsChild>
                </w:div>
                <w:div w:id="6341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hyperlink" Target="javascript:openWin('22606',%20500,%20500);" TargetMode="External"/><Relationship Id="rId55" Type="http://schemas.openxmlformats.org/officeDocument/2006/relationships/hyperlink" Target="http://support.esri.com/index.cfm?fa=knowledgebase.techArticles.articleShow&amp;d=31542" TargetMode="External"/><Relationship Id="rId63" Type="http://schemas.openxmlformats.org/officeDocument/2006/relationships/hyperlink" Target="javascript:openWin('28520',%20500,%20500);" TargetMode="External"/><Relationship Id="rId68" Type="http://schemas.openxmlformats.org/officeDocument/2006/relationships/hyperlink" Target="javascript:openWin('23213',%20500,%20500);" TargetMode="External"/><Relationship Id="rId7" Type="http://schemas.openxmlformats.org/officeDocument/2006/relationships/image" Target="media/image4.png"/><Relationship Id="rId71" Type="http://schemas.openxmlformats.org/officeDocument/2006/relationships/hyperlink" Target="http://support.esri.com/index.cfm?fa=knowledgebase.techArticles.articleShow&amp;d=17149" TargetMode="External"/><Relationship Id="rId2" Type="http://schemas.openxmlformats.org/officeDocument/2006/relationships/styles" Target="style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hyperlink" Target="javascript:openWin('31541',%20500,%20500);" TargetMode="External"/><Relationship Id="rId58" Type="http://schemas.openxmlformats.org/officeDocument/2006/relationships/hyperlink" Target="javascript:openWin('27427',%20500,%20500);" TargetMode="External"/><Relationship Id="rId66" Type="http://schemas.openxmlformats.org/officeDocument/2006/relationships/hyperlink" Target="javascript:openWin('20856',%20500,%20500);"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hyperlink" Target="http://support.esri.com/index.cfm?fa=knowledgebase.techArticles.articleShow&amp;d=31807" TargetMode="External"/><Relationship Id="rId61" Type="http://schemas.openxmlformats.org/officeDocument/2006/relationships/hyperlink" Target="http://support.esri.com/index.cfm?fa=knowledgebase.techArticles.articleShow&amp;d=22455"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8.jpeg"/><Relationship Id="rId60" Type="http://schemas.openxmlformats.org/officeDocument/2006/relationships/hyperlink" Target="javascript:openWin('31243',%20500,%20500);" TargetMode="External"/><Relationship Id="rId65" Type="http://schemas.openxmlformats.org/officeDocument/2006/relationships/hyperlink" Target="javascript:openWin('20119',%20500,%20500);"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hyperlink" Target="javascript:openWin('31778',%20500,%20500);" TargetMode="External"/><Relationship Id="rId64" Type="http://schemas.openxmlformats.org/officeDocument/2006/relationships/hyperlink" Target="http://support.esri.com/index.cfm?fa=knowledgebase.techarticles.articleShow&amp;d=31845" TargetMode="External"/><Relationship Id="rId69" Type="http://schemas.openxmlformats.org/officeDocument/2006/relationships/hyperlink" Target="http://www.lookuptables.com/" TargetMode="External"/><Relationship Id="rId8" Type="http://schemas.openxmlformats.org/officeDocument/2006/relationships/image" Target="media/image5.png"/><Relationship Id="rId51" Type="http://schemas.openxmlformats.org/officeDocument/2006/relationships/image" Target="media/image47.gi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hyperlink" Target="http://support.esri.com/index.cfm?fa=knowledgebase.techarticles.articleShow&amp;d=31844" TargetMode="External"/><Relationship Id="rId67" Type="http://schemas.openxmlformats.org/officeDocument/2006/relationships/hyperlink" Target="javascript:openWin('23194',%20500,%20500);" TargetMode="Externa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hyperlink" Target="http://support.esri.com/index.cfm?fa=knowledgebase.techarticles.articleShow&amp;d=31734" TargetMode="External"/><Relationship Id="rId62" Type="http://schemas.openxmlformats.org/officeDocument/2006/relationships/hyperlink" Target="javascript:openWin('22455',%20500,%20500);" TargetMode="External"/><Relationship Id="rId70" Type="http://schemas.openxmlformats.org/officeDocument/2006/relationships/hyperlink" Target="http://support.esri.com/index.cfm?fa=knowledgebase.techarticles.articleShow&amp;d=20154" TargetMode="External"/><Relationship Id="rId1" Type="http://schemas.openxmlformats.org/officeDocument/2006/relationships/numbering" Target="numbering.xml"/><Relationship Id="rId6"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38</Pages>
  <Words>4564</Words>
  <Characters>26016</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The College of William &amp; Mary</Company>
  <LinksUpToDate>false</LinksUpToDate>
  <CharactersWithSpaces>30519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dc:creator>
  <cp:keywords/>
  <dc:description/>
  <cp:lastModifiedBy>sjsapo</cp:lastModifiedBy>
  <cp:revision>5</cp:revision>
  <dcterms:created xsi:type="dcterms:W3CDTF">2010-02-20T12:02:00Z</dcterms:created>
  <dcterms:modified xsi:type="dcterms:W3CDTF">2010-02-20T18:01:00Z</dcterms:modified>
</cp:coreProperties>
</file>